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45D74" w14:textId="77777777" w:rsidR="00DE6703" w:rsidRDefault="00DE6703" w:rsidP="00DE6703">
      <w:pPr>
        <w:rPr>
          <w:b/>
          <w:sz w:val="24"/>
          <w:szCs w:val="24"/>
        </w:rPr>
      </w:pPr>
    </w:p>
    <w:p w14:paraId="59A1F9F7" w14:textId="77777777" w:rsidR="00A70D97" w:rsidRPr="00A70D97" w:rsidRDefault="00523978" w:rsidP="00DE6703">
      <w:pPr>
        <w:spacing w:after="0" w:line="276" w:lineRule="auto"/>
        <w:jc w:val="center"/>
        <w:rPr>
          <w:b/>
          <w:sz w:val="32"/>
          <w:szCs w:val="32"/>
        </w:rPr>
      </w:pPr>
      <w:r>
        <w:rPr>
          <w:b/>
          <w:sz w:val="32"/>
          <w:szCs w:val="32"/>
        </w:rPr>
        <w:t xml:space="preserve">English </w:t>
      </w:r>
      <w:r w:rsidR="00A70D97" w:rsidRPr="00A70D97">
        <w:rPr>
          <w:b/>
          <w:sz w:val="32"/>
          <w:szCs w:val="32"/>
        </w:rPr>
        <w:t>Specimen Paper Mark Scheme</w:t>
      </w:r>
    </w:p>
    <w:p w14:paraId="35FF55DE" w14:textId="77777777" w:rsidR="00A70D97" w:rsidRDefault="00A70D97" w:rsidP="00DE6703">
      <w:pPr>
        <w:spacing w:after="0" w:line="276" w:lineRule="auto"/>
        <w:jc w:val="center"/>
        <w:rPr>
          <w:b/>
          <w:sz w:val="24"/>
          <w:szCs w:val="24"/>
        </w:rPr>
      </w:pPr>
    </w:p>
    <w:p w14:paraId="1F8DF706" w14:textId="77777777" w:rsidR="00A70D97" w:rsidRDefault="00A70D97" w:rsidP="00A70D97">
      <w:pPr>
        <w:spacing w:after="0" w:line="276" w:lineRule="auto"/>
        <w:rPr>
          <w:b/>
          <w:sz w:val="24"/>
          <w:szCs w:val="24"/>
        </w:rPr>
      </w:pPr>
      <w:r>
        <w:rPr>
          <w:b/>
          <w:sz w:val="24"/>
          <w:szCs w:val="24"/>
        </w:rPr>
        <w:t>Assessment Criteria: Comprehension</w:t>
      </w:r>
    </w:p>
    <w:p w14:paraId="244A5EB3" w14:textId="77777777" w:rsidR="00A70D97" w:rsidRDefault="00A70D97" w:rsidP="00DE6703">
      <w:pPr>
        <w:spacing w:after="0" w:line="276" w:lineRule="auto"/>
        <w:jc w:val="center"/>
        <w:rPr>
          <w:b/>
          <w:sz w:val="24"/>
          <w:szCs w:val="24"/>
        </w:rPr>
      </w:pPr>
    </w:p>
    <w:p w14:paraId="541FB15F" w14:textId="77777777" w:rsidR="00A70D97" w:rsidRDefault="00A70D97" w:rsidP="00A70D97">
      <w:pPr>
        <w:pStyle w:val="ListParagraph"/>
        <w:numPr>
          <w:ilvl w:val="0"/>
          <w:numId w:val="4"/>
        </w:numPr>
        <w:spacing w:after="0" w:line="276" w:lineRule="auto"/>
        <w:rPr>
          <w:sz w:val="24"/>
          <w:szCs w:val="24"/>
        </w:rPr>
      </w:pPr>
      <w:r>
        <w:rPr>
          <w:sz w:val="24"/>
          <w:szCs w:val="24"/>
        </w:rPr>
        <w:t>Candidates are required to respond to the comprehension text, demonstrating an understanding of the ways in which the writer’s choice of form, structure and language shape</w:t>
      </w:r>
      <w:r w:rsidR="00763AE2">
        <w:rPr>
          <w:sz w:val="24"/>
          <w:szCs w:val="24"/>
        </w:rPr>
        <w:t>s</w:t>
      </w:r>
      <w:r>
        <w:rPr>
          <w:sz w:val="24"/>
          <w:szCs w:val="24"/>
        </w:rPr>
        <w:t xml:space="preserve"> meanings.</w:t>
      </w:r>
    </w:p>
    <w:p w14:paraId="5EE47A21" w14:textId="77777777" w:rsidR="00A70D97" w:rsidRDefault="00A70D97" w:rsidP="00A70D97">
      <w:pPr>
        <w:pStyle w:val="ListParagraph"/>
        <w:numPr>
          <w:ilvl w:val="0"/>
          <w:numId w:val="4"/>
        </w:numPr>
        <w:spacing w:after="0" w:line="276" w:lineRule="auto"/>
        <w:rPr>
          <w:sz w:val="24"/>
          <w:szCs w:val="24"/>
        </w:rPr>
      </w:pPr>
      <w:r>
        <w:rPr>
          <w:sz w:val="24"/>
          <w:szCs w:val="24"/>
        </w:rPr>
        <w:t>Candidates should produce informed, independent opinions and judgements on the text.</w:t>
      </w:r>
    </w:p>
    <w:p w14:paraId="7E2E1E0C" w14:textId="77777777" w:rsidR="00A70D97" w:rsidRDefault="00A70D97" w:rsidP="00A70D97">
      <w:pPr>
        <w:pStyle w:val="ListParagraph"/>
        <w:numPr>
          <w:ilvl w:val="0"/>
          <w:numId w:val="4"/>
        </w:numPr>
        <w:spacing w:after="0" w:line="276" w:lineRule="auto"/>
        <w:rPr>
          <w:sz w:val="24"/>
          <w:szCs w:val="24"/>
        </w:rPr>
      </w:pPr>
      <w:r>
        <w:rPr>
          <w:sz w:val="24"/>
          <w:szCs w:val="24"/>
        </w:rPr>
        <w:t>Candidates’ expression should be clear, accurate and insightful</w:t>
      </w:r>
      <w:r w:rsidR="00763AE2">
        <w:rPr>
          <w:sz w:val="24"/>
          <w:szCs w:val="24"/>
        </w:rPr>
        <w:t>.</w:t>
      </w:r>
    </w:p>
    <w:p w14:paraId="4A43BF4D" w14:textId="77777777" w:rsidR="002773A5" w:rsidRPr="00523978" w:rsidRDefault="002773A5" w:rsidP="00523978">
      <w:pPr>
        <w:spacing w:after="0" w:line="276" w:lineRule="auto"/>
        <w:rPr>
          <w:sz w:val="24"/>
          <w:szCs w:val="24"/>
        </w:rPr>
      </w:pPr>
    </w:p>
    <w:p w14:paraId="240EBA13" w14:textId="77777777" w:rsidR="00A70D97" w:rsidRDefault="00A70D97" w:rsidP="00A70D97">
      <w:pPr>
        <w:pStyle w:val="ListParagraph"/>
        <w:spacing w:after="0" w:line="276" w:lineRule="auto"/>
        <w:ind w:left="1440"/>
        <w:rPr>
          <w:sz w:val="24"/>
          <w:szCs w:val="24"/>
        </w:rPr>
      </w:pPr>
    </w:p>
    <w:p w14:paraId="64054138" w14:textId="77777777" w:rsidR="00A70D97" w:rsidRPr="00A70D97" w:rsidRDefault="00A70D97" w:rsidP="00523978">
      <w:pPr>
        <w:spacing w:after="0" w:line="276" w:lineRule="auto"/>
        <w:ind w:left="720"/>
        <w:rPr>
          <w:sz w:val="24"/>
          <w:szCs w:val="24"/>
        </w:rPr>
      </w:pPr>
      <w:r w:rsidRPr="00A70D97">
        <w:rPr>
          <w:sz w:val="24"/>
          <w:szCs w:val="24"/>
        </w:rPr>
        <w:t xml:space="preserve">The very best </w:t>
      </w:r>
      <w:r w:rsidR="00523978">
        <w:rPr>
          <w:sz w:val="24"/>
          <w:szCs w:val="24"/>
        </w:rPr>
        <w:t xml:space="preserve">candidates will show an excellent </w:t>
      </w:r>
      <w:r w:rsidRPr="00A70D97">
        <w:rPr>
          <w:sz w:val="24"/>
          <w:szCs w:val="24"/>
        </w:rPr>
        <w:t>ability to select relevant know</w:t>
      </w:r>
      <w:r w:rsidR="00797E5A">
        <w:rPr>
          <w:sz w:val="24"/>
          <w:szCs w:val="24"/>
        </w:rPr>
        <w:t>ledge to add</w:t>
      </w:r>
      <w:r w:rsidR="00523978">
        <w:rPr>
          <w:sz w:val="24"/>
          <w:szCs w:val="24"/>
        </w:rPr>
        <w:t>ress the question, with effective use of references and quotation. They will be perceptive, fresh, with some originality in their treatment of the question. Complex ideas and arguments will be delivered with fluency and clarity. Answers will have a coherent structure, with logical progression. Expression will be accomplished and appropriate.</w:t>
      </w:r>
    </w:p>
    <w:p w14:paraId="38A3E4C6" w14:textId="77777777" w:rsidR="00523978" w:rsidRDefault="00523978" w:rsidP="00523978">
      <w:pPr>
        <w:spacing w:after="0" w:line="276" w:lineRule="auto"/>
        <w:rPr>
          <w:b/>
          <w:sz w:val="24"/>
          <w:szCs w:val="24"/>
        </w:rPr>
      </w:pPr>
    </w:p>
    <w:p w14:paraId="028C5B32" w14:textId="77777777" w:rsidR="00DE6703" w:rsidRPr="00F26306" w:rsidRDefault="00DE6703" w:rsidP="00DE6703">
      <w:pPr>
        <w:spacing w:after="0" w:line="276" w:lineRule="auto"/>
        <w:jc w:val="center"/>
        <w:rPr>
          <w:b/>
          <w:sz w:val="24"/>
          <w:szCs w:val="24"/>
        </w:rPr>
      </w:pPr>
    </w:p>
    <w:p w14:paraId="5D9349C8" w14:textId="77777777" w:rsidR="00DE6703" w:rsidRDefault="00DE6703" w:rsidP="00DE6703">
      <w:pPr>
        <w:spacing w:after="0" w:line="276" w:lineRule="auto"/>
        <w:rPr>
          <w:b/>
          <w:sz w:val="24"/>
          <w:szCs w:val="24"/>
        </w:rPr>
      </w:pPr>
    </w:p>
    <w:p w14:paraId="76825579" w14:textId="2A3FDF03" w:rsidR="00A70D97" w:rsidRDefault="00A70D97" w:rsidP="00A70D97">
      <w:pPr>
        <w:spacing w:after="0" w:line="276" w:lineRule="auto"/>
        <w:rPr>
          <w:b/>
          <w:sz w:val="24"/>
          <w:szCs w:val="24"/>
        </w:rPr>
      </w:pPr>
      <w:r>
        <w:rPr>
          <w:b/>
          <w:sz w:val="24"/>
          <w:szCs w:val="24"/>
        </w:rPr>
        <w:t xml:space="preserve">Assessment Criteria: </w:t>
      </w:r>
      <w:r w:rsidR="00A30419">
        <w:rPr>
          <w:b/>
          <w:sz w:val="24"/>
          <w:szCs w:val="24"/>
        </w:rPr>
        <w:t>Writing Task</w:t>
      </w:r>
    </w:p>
    <w:p w14:paraId="0115EF4F" w14:textId="77777777" w:rsidR="00A70D97" w:rsidRDefault="00A70D97" w:rsidP="00A70D97">
      <w:pPr>
        <w:spacing w:after="0" w:line="276" w:lineRule="auto"/>
        <w:rPr>
          <w:b/>
          <w:sz w:val="24"/>
          <w:szCs w:val="24"/>
        </w:rPr>
      </w:pPr>
    </w:p>
    <w:p w14:paraId="418A4FFD" w14:textId="77777777" w:rsidR="00A70D97" w:rsidRDefault="00A70D97" w:rsidP="00A70D97">
      <w:pPr>
        <w:pStyle w:val="ListParagraph"/>
        <w:numPr>
          <w:ilvl w:val="0"/>
          <w:numId w:val="7"/>
        </w:numPr>
        <w:spacing w:after="0" w:line="276" w:lineRule="auto"/>
        <w:rPr>
          <w:sz w:val="24"/>
          <w:szCs w:val="24"/>
        </w:rPr>
      </w:pPr>
      <w:r>
        <w:rPr>
          <w:sz w:val="24"/>
          <w:szCs w:val="24"/>
        </w:rPr>
        <w:t>Candidates must communicate effectively and imaginatively.</w:t>
      </w:r>
    </w:p>
    <w:p w14:paraId="722B6FC7" w14:textId="77777777" w:rsidR="00A70D97" w:rsidRPr="00A70D97" w:rsidRDefault="00A70D97" w:rsidP="00A70D97">
      <w:pPr>
        <w:pStyle w:val="ListParagraph"/>
        <w:numPr>
          <w:ilvl w:val="0"/>
          <w:numId w:val="7"/>
        </w:numPr>
        <w:spacing w:after="0" w:line="276" w:lineRule="auto"/>
        <w:rPr>
          <w:sz w:val="24"/>
          <w:szCs w:val="24"/>
        </w:rPr>
      </w:pPr>
      <w:r>
        <w:rPr>
          <w:sz w:val="24"/>
          <w:szCs w:val="24"/>
        </w:rPr>
        <w:t>Candidates should write clearly, using a range of vocabulary and sentence structures, with appropriate paragraphing and accurate spelling, grammar and punctuation.</w:t>
      </w:r>
    </w:p>
    <w:p w14:paraId="076C2CEB" w14:textId="77777777" w:rsidR="00A70D97" w:rsidRDefault="00A70D97" w:rsidP="00DE6703">
      <w:pPr>
        <w:spacing w:after="0" w:line="276" w:lineRule="auto"/>
        <w:rPr>
          <w:b/>
          <w:sz w:val="24"/>
          <w:szCs w:val="24"/>
        </w:rPr>
      </w:pPr>
    </w:p>
    <w:p w14:paraId="5C03DE27" w14:textId="77777777" w:rsidR="00523978" w:rsidRPr="00523978" w:rsidRDefault="00523978" w:rsidP="00523978">
      <w:pPr>
        <w:spacing w:after="0" w:line="276" w:lineRule="auto"/>
        <w:ind w:left="720"/>
        <w:rPr>
          <w:sz w:val="24"/>
          <w:szCs w:val="24"/>
        </w:rPr>
      </w:pPr>
      <w:r w:rsidRPr="00523978">
        <w:rPr>
          <w:sz w:val="24"/>
          <w:szCs w:val="24"/>
        </w:rPr>
        <w:t>The very best candidates will adopt an imaginative and bold approach to the question. They will communicate in a perceptive, fresh and subtle manner, manipulating complex ideas, with structural and grammatical features used cohesively and deliberately. They will use extensive vocabulary strategically, with accurate punctuation to aid emphasis and precision, and a range of sentence structures to achieve particular effects.</w:t>
      </w:r>
    </w:p>
    <w:p w14:paraId="1B6E7382" w14:textId="77777777" w:rsidR="00523978" w:rsidRDefault="00523978" w:rsidP="00DE6703">
      <w:pPr>
        <w:spacing w:after="0" w:line="276" w:lineRule="auto"/>
        <w:rPr>
          <w:b/>
          <w:sz w:val="24"/>
          <w:szCs w:val="24"/>
        </w:rPr>
      </w:pPr>
    </w:p>
    <w:p w14:paraId="44EA78DE" w14:textId="77777777" w:rsidR="00523978" w:rsidRDefault="00523978" w:rsidP="00523978">
      <w:pPr>
        <w:spacing w:after="0" w:line="276" w:lineRule="auto"/>
        <w:rPr>
          <w:b/>
          <w:sz w:val="24"/>
          <w:szCs w:val="24"/>
        </w:rPr>
      </w:pPr>
    </w:p>
    <w:p w14:paraId="722BBE21" w14:textId="77777777" w:rsidR="00523978" w:rsidRDefault="00523978" w:rsidP="00523978">
      <w:pPr>
        <w:spacing w:after="0" w:line="276" w:lineRule="auto"/>
        <w:rPr>
          <w:b/>
          <w:sz w:val="24"/>
          <w:szCs w:val="24"/>
        </w:rPr>
      </w:pPr>
    </w:p>
    <w:p w14:paraId="48324EDE" w14:textId="77777777" w:rsidR="00523978" w:rsidRDefault="00523978" w:rsidP="00523978">
      <w:pPr>
        <w:spacing w:after="0" w:line="276" w:lineRule="auto"/>
        <w:rPr>
          <w:b/>
          <w:sz w:val="24"/>
          <w:szCs w:val="24"/>
        </w:rPr>
      </w:pPr>
    </w:p>
    <w:p w14:paraId="4D0868B9" w14:textId="77777777" w:rsidR="00CC27D5" w:rsidRDefault="00CC27D5"/>
    <w:sectPr w:rsidR="00CC27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2766"/>
    <w:multiLevelType w:val="hybridMultilevel"/>
    <w:tmpl w:val="64429DBE"/>
    <w:lvl w:ilvl="0" w:tplc="C5E433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1B7E98"/>
    <w:multiLevelType w:val="hybridMultilevel"/>
    <w:tmpl w:val="5EA8BD62"/>
    <w:lvl w:ilvl="0" w:tplc="89422F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0177D8"/>
    <w:multiLevelType w:val="hybridMultilevel"/>
    <w:tmpl w:val="881E4F50"/>
    <w:lvl w:ilvl="0" w:tplc="EFAE877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3604D49"/>
    <w:multiLevelType w:val="hybridMultilevel"/>
    <w:tmpl w:val="C436E860"/>
    <w:lvl w:ilvl="0" w:tplc="C47EB3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D41FD0"/>
    <w:multiLevelType w:val="hybridMultilevel"/>
    <w:tmpl w:val="35324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1B27F7"/>
    <w:multiLevelType w:val="hybridMultilevel"/>
    <w:tmpl w:val="E2080FB2"/>
    <w:lvl w:ilvl="0" w:tplc="EFAE877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A9535C6"/>
    <w:multiLevelType w:val="hybridMultilevel"/>
    <w:tmpl w:val="881E4F50"/>
    <w:lvl w:ilvl="0" w:tplc="EFAE877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703"/>
    <w:rsid w:val="002773A5"/>
    <w:rsid w:val="00523978"/>
    <w:rsid w:val="00763AE2"/>
    <w:rsid w:val="00797E5A"/>
    <w:rsid w:val="00A30419"/>
    <w:rsid w:val="00A70D97"/>
    <w:rsid w:val="00CC27D5"/>
    <w:rsid w:val="00DE6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C5B2F"/>
  <w15:chartTrackingRefBased/>
  <w15:docId w15:val="{B2BC41BF-F079-471C-A369-B03411B5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7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9CE5D-DD2E-4640-923A-0A379EF03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Rugby School</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Eyre-Maunsell</dc:creator>
  <cp:keywords/>
  <dc:description/>
  <cp:lastModifiedBy>Tom Eyre-Maunsell</cp:lastModifiedBy>
  <cp:revision>2</cp:revision>
  <dcterms:created xsi:type="dcterms:W3CDTF">2021-04-27T07:55:00Z</dcterms:created>
  <dcterms:modified xsi:type="dcterms:W3CDTF">2021-04-27T07:55:00Z</dcterms:modified>
</cp:coreProperties>
</file>