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6C" w:rsidRDefault="0052456C" w:rsidP="0052456C">
      <w:pPr>
        <w:jc w:val="center"/>
        <w:rPr>
          <w:rFonts w:ascii="Calibri" w:hAnsi="Calibri"/>
          <w:sz w:val="36"/>
        </w:rPr>
      </w:pPr>
      <w:r w:rsidRPr="00E64A95">
        <w:rPr>
          <w:noProof/>
          <w:lang w:eastAsia="en-GB"/>
        </w:rPr>
        <w:drawing>
          <wp:inline distT="0" distB="0" distL="0" distR="0">
            <wp:extent cx="25431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524000"/>
                    </a:xfrm>
                    <a:prstGeom prst="rect">
                      <a:avLst/>
                    </a:prstGeom>
                    <a:noFill/>
                    <a:ln>
                      <a:noFill/>
                    </a:ln>
                  </pic:spPr>
                </pic:pic>
              </a:graphicData>
            </a:graphic>
          </wp:inline>
        </w:drawing>
      </w:r>
    </w:p>
    <w:p w:rsidR="0052456C" w:rsidRDefault="0052456C" w:rsidP="0052456C">
      <w:pPr>
        <w:jc w:val="center"/>
        <w:rPr>
          <w:rFonts w:ascii="Calibri" w:hAnsi="Calibri"/>
          <w:sz w:val="36"/>
        </w:rPr>
      </w:pPr>
    </w:p>
    <w:p w:rsidR="0052456C" w:rsidRPr="00082046" w:rsidRDefault="0052456C" w:rsidP="0052456C">
      <w:pPr>
        <w:jc w:val="center"/>
        <w:rPr>
          <w:rFonts w:ascii="Calibri" w:hAnsi="Calibri" w:cs="Arial"/>
          <w:b/>
          <w:sz w:val="36"/>
          <w:szCs w:val="36"/>
        </w:rPr>
      </w:pPr>
      <w:r w:rsidRPr="00082046">
        <w:rPr>
          <w:rFonts w:ascii="Calibri" w:hAnsi="Calibri" w:cs="Arial"/>
          <w:b/>
          <w:sz w:val="36"/>
          <w:szCs w:val="36"/>
        </w:rPr>
        <w:t>Sixth Form Entrance Examination</w:t>
      </w:r>
    </w:p>
    <w:p w:rsidR="0052456C" w:rsidRPr="00082046" w:rsidRDefault="0052456C" w:rsidP="0052456C">
      <w:pPr>
        <w:jc w:val="center"/>
        <w:rPr>
          <w:rFonts w:ascii="Calibri" w:hAnsi="Calibri" w:cs="Arial"/>
          <w:b/>
          <w:i/>
          <w:sz w:val="36"/>
          <w:szCs w:val="36"/>
        </w:rPr>
      </w:pPr>
    </w:p>
    <w:p w:rsidR="0052456C" w:rsidRPr="00082046" w:rsidRDefault="0052456C" w:rsidP="0052456C">
      <w:pPr>
        <w:jc w:val="center"/>
        <w:rPr>
          <w:rFonts w:ascii="Calibri" w:hAnsi="Calibri" w:cs="Arial"/>
          <w:b/>
          <w:sz w:val="36"/>
          <w:szCs w:val="36"/>
        </w:rPr>
      </w:pPr>
      <w:r>
        <w:rPr>
          <w:rFonts w:ascii="Calibri" w:hAnsi="Calibri" w:cs="Arial"/>
          <w:b/>
          <w:sz w:val="36"/>
          <w:szCs w:val="36"/>
        </w:rPr>
        <w:t>CLASSICAL GREEK</w:t>
      </w:r>
    </w:p>
    <w:p w:rsidR="0052456C" w:rsidRPr="00082046" w:rsidRDefault="0052456C" w:rsidP="0052456C">
      <w:pPr>
        <w:jc w:val="center"/>
        <w:rPr>
          <w:rFonts w:ascii="Calibri" w:hAnsi="Calibri" w:cs="Arial"/>
          <w:b/>
          <w:i/>
          <w:sz w:val="36"/>
          <w:szCs w:val="36"/>
        </w:rPr>
      </w:pPr>
      <w:r w:rsidRPr="00082046">
        <w:rPr>
          <w:rFonts w:ascii="Calibri" w:hAnsi="Calibri" w:cs="Arial"/>
          <w:b/>
          <w:i/>
          <w:sz w:val="36"/>
          <w:szCs w:val="36"/>
        </w:rPr>
        <w:t xml:space="preserve">Time allowed: 1 hour </w:t>
      </w:r>
    </w:p>
    <w:p w:rsidR="0052456C" w:rsidRDefault="0052456C" w:rsidP="0052456C">
      <w:pPr>
        <w:jc w:val="center"/>
        <w:rPr>
          <w:rFonts w:ascii="Calibri" w:hAnsi="Calibri"/>
          <w:sz w:val="36"/>
        </w:rPr>
      </w:pPr>
    </w:p>
    <w:p w:rsidR="0052456C" w:rsidRPr="00B417ED" w:rsidRDefault="0052456C" w:rsidP="00E1675F">
      <w:pPr>
        <w:widowControl w:val="0"/>
        <w:jc w:val="center"/>
        <w:rPr>
          <w:rFonts w:ascii="Calibri" w:hAnsi="Calibri"/>
          <w:b/>
          <w:szCs w:val="24"/>
          <w:lang w:eastAsia="en-GB"/>
        </w:rPr>
      </w:pPr>
      <w:r w:rsidRPr="00B417ED">
        <w:rPr>
          <w:rFonts w:ascii="Calibri" w:hAnsi="Calibri"/>
          <w:b/>
          <w:szCs w:val="24"/>
        </w:rPr>
        <w:t>Instructions to candidates:</w:t>
      </w:r>
    </w:p>
    <w:p w:rsidR="0052456C" w:rsidRPr="00C80319" w:rsidRDefault="0052456C" w:rsidP="00E1675F">
      <w:pPr>
        <w:widowControl w:val="0"/>
        <w:jc w:val="center"/>
        <w:rPr>
          <w:rFonts w:ascii="Calibri" w:hAnsi="Calibri"/>
          <w:szCs w:val="24"/>
        </w:rPr>
      </w:pPr>
    </w:p>
    <w:p w:rsidR="0052456C" w:rsidRDefault="0052456C" w:rsidP="00E1675F">
      <w:pPr>
        <w:widowControl w:val="0"/>
        <w:jc w:val="center"/>
        <w:rPr>
          <w:rFonts w:ascii="Calibri" w:hAnsi="Calibri"/>
          <w:szCs w:val="24"/>
        </w:rPr>
      </w:pPr>
      <w:r>
        <w:rPr>
          <w:rFonts w:ascii="Calibri" w:hAnsi="Calibri"/>
          <w:szCs w:val="24"/>
        </w:rPr>
        <w:t>This paper consists of 2</w:t>
      </w:r>
      <w:r w:rsidRPr="00C80319">
        <w:rPr>
          <w:rFonts w:ascii="Calibri" w:hAnsi="Calibri"/>
          <w:szCs w:val="24"/>
        </w:rPr>
        <w:t xml:space="preserve"> sections. You must answer </w:t>
      </w:r>
      <w:r>
        <w:rPr>
          <w:rFonts w:ascii="Calibri" w:hAnsi="Calibri"/>
          <w:b/>
          <w:bCs/>
          <w:szCs w:val="24"/>
        </w:rPr>
        <w:t>all of the questions in BOTH</w:t>
      </w:r>
      <w:r w:rsidRPr="00C80319">
        <w:rPr>
          <w:rFonts w:ascii="Calibri" w:hAnsi="Calibri"/>
          <w:b/>
          <w:bCs/>
          <w:szCs w:val="24"/>
        </w:rPr>
        <w:t xml:space="preserve"> sections </w:t>
      </w:r>
      <w:r w:rsidRPr="00C80319">
        <w:rPr>
          <w:rFonts w:ascii="Calibri" w:hAnsi="Calibri"/>
          <w:szCs w:val="24"/>
        </w:rPr>
        <w:t>on lined paper.</w:t>
      </w:r>
    </w:p>
    <w:p w:rsidR="0052456C" w:rsidRPr="00C80319" w:rsidRDefault="0052456C" w:rsidP="00E1675F">
      <w:pPr>
        <w:widowControl w:val="0"/>
        <w:jc w:val="center"/>
        <w:rPr>
          <w:rFonts w:ascii="Calibri" w:hAnsi="Calibri"/>
          <w:szCs w:val="24"/>
        </w:rPr>
      </w:pPr>
    </w:p>
    <w:p w:rsidR="0052456C" w:rsidRPr="000C034A" w:rsidRDefault="0052456C" w:rsidP="00E1675F">
      <w:pPr>
        <w:pStyle w:val="BodyTextIndent"/>
        <w:tabs>
          <w:tab w:val="left" w:pos="3969"/>
        </w:tabs>
        <w:ind w:left="3969" w:right="566" w:hanging="3969"/>
        <w:jc w:val="center"/>
        <w:rPr>
          <w:rFonts w:ascii="Calibri" w:hAnsi="Calibri" w:cs="Arial"/>
          <w:sz w:val="28"/>
        </w:rPr>
      </w:pPr>
      <w:r w:rsidRPr="000C034A">
        <w:rPr>
          <w:rFonts w:ascii="Calibri" w:hAnsi="Calibri" w:cs="Arial"/>
        </w:rPr>
        <w:t>Equipment Required:</w:t>
      </w:r>
      <w:r>
        <w:rPr>
          <w:rFonts w:ascii="Calibri" w:hAnsi="Calibri" w:cs="Arial"/>
        </w:rPr>
        <w:t xml:space="preserve"> </w:t>
      </w:r>
      <w:r w:rsidRPr="000C034A">
        <w:rPr>
          <w:rFonts w:ascii="Calibri" w:hAnsi="Calibri" w:cs="Arial"/>
          <w:b/>
        </w:rPr>
        <w:t xml:space="preserve">Pen, pencil, </w:t>
      </w:r>
      <w:r>
        <w:rPr>
          <w:rFonts w:ascii="Calibri" w:hAnsi="Calibri" w:cs="Arial"/>
          <w:b/>
        </w:rPr>
        <w:t>lined paper.</w:t>
      </w:r>
    </w:p>
    <w:p w:rsidR="0052456C" w:rsidRPr="00C80319" w:rsidRDefault="0052456C" w:rsidP="00E1675F">
      <w:pPr>
        <w:widowControl w:val="0"/>
        <w:jc w:val="center"/>
        <w:rPr>
          <w:rFonts w:ascii="Calibri" w:hAnsi="Calibri"/>
          <w:szCs w:val="24"/>
        </w:rPr>
      </w:pPr>
    </w:p>
    <w:p w:rsidR="0052456C" w:rsidRPr="00C80319" w:rsidRDefault="0052456C" w:rsidP="00E1675F">
      <w:pPr>
        <w:widowControl w:val="0"/>
        <w:jc w:val="center"/>
        <w:rPr>
          <w:rFonts w:ascii="Calibri" w:hAnsi="Calibri"/>
          <w:szCs w:val="24"/>
        </w:rPr>
      </w:pPr>
      <w:r w:rsidRPr="00C80319">
        <w:rPr>
          <w:rFonts w:ascii="Calibri" w:hAnsi="Calibri"/>
          <w:szCs w:val="24"/>
        </w:rPr>
        <w:t xml:space="preserve">There are </w:t>
      </w:r>
      <w:r>
        <w:rPr>
          <w:rFonts w:ascii="Calibri" w:hAnsi="Calibri"/>
          <w:szCs w:val="24"/>
        </w:rPr>
        <w:t xml:space="preserve">65 </w:t>
      </w:r>
      <w:r w:rsidRPr="00C80319">
        <w:rPr>
          <w:rFonts w:ascii="Calibri" w:hAnsi="Calibri"/>
          <w:b/>
          <w:bCs/>
          <w:szCs w:val="24"/>
        </w:rPr>
        <w:t xml:space="preserve">marks </w:t>
      </w:r>
      <w:r w:rsidRPr="00C80319">
        <w:rPr>
          <w:rFonts w:ascii="Calibri" w:hAnsi="Calibri"/>
          <w:szCs w:val="24"/>
        </w:rPr>
        <w:t>available in total.</w:t>
      </w:r>
    </w:p>
    <w:p w:rsidR="0052456C" w:rsidRPr="00C80319" w:rsidRDefault="0052456C" w:rsidP="00E1675F">
      <w:pPr>
        <w:widowControl w:val="0"/>
        <w:jc w:val="center"/>
        <w:rPr>
          <w:rFonts w:ascii="Calibri" w:hAnsi="Calibri"/>
          <w:szCs w:val="24"/>
        </w:rPr>
      </w:pPr>
    </w:p>
    <w:p w:rsidR="0052456C" w:rsidRPr="00C80319" w:rsidRDefault="0052456C" w:rsidP="00E1675F">
      <w:pPr>
        <w:jc w:val="center"/>
        <w:rPr>
          <w:rFonts w:ascii="Calibri" w:hAnsi="Calibri"/>
          <w:szCs w:val="24"/>
        </w:rPr>
      </w:pPr>
    </w:p>
    <w:p w:rsidR="0052456C" w:rsidRDefault="0052456C" w:rsidP="00E1675F">
      <w:pPr>
        <w:jc w:val="center"/>
        <w:rPr>
          <w:rFonts w:ascii="Calibri" w:hAnsi="Calibri"/>
          <w:sz w:val="32"/>
        </w:rPr>
      </w:pPr>
    </w:p>
    <w:p w:rsidR="0052456C" w:rsidRDefault="0052456C" w:rsidP="00E1675F">
      <w:pPr>
        <w:jc w:val="center"/>
        <w:rPr>
          <w:rFonts w:ascii="Calibri" w:hAnsi="Calibri"/>
          <w:sz w:val="32"/>
        </w:rPr>
      </w:pPr>
      <w:r w:rsidRPr="00AF41E8">
        <w:rPr>
          <w:rFonts w:ascii="Calibri" w:hAnsi="Calibri"/>
          <w:sz w:val="28"/>
          <w:szCs w:val="28"/>
        </w:rPr>
        <w:t>Name:</w:t>
      </w:r>
      <w:r>
        <w:rPr>
          <w:rFonts w:ascii="Calibri" w:hAnsi="Calibri"/>
          <w:sz w:val="32"/>
        </w:rPr>
        <w:t xml:space="preserve"> _______________________________________________</w:t>
      </w:r>
    </w:p>
    <w:p w:rsidR="0052456C" w:rsidRDefault="0052456C" w:rsidP="00E1675F">
      <w:pPr>
        <w:jc w:val="center"/>
        <w:rPr>
          <w:rFonts w:ascii="Calibri" w:hAnsi="Calibri"/>
          <w:sz w:val="32"/>
        </w:rPr>
      </w:pPr>
    </w:p>
    <w:p w:rsidR="0052456C" w:rsidRDefault="0052456C" w:rsidP="00E1675F">
      <w:pPr>
        <w:jc w:val="center"/>
        <w:rPr>
          <w:rFonts w:ascii="Calibri" w:hAnsi="Calibri"/>
          <w:sz w:val="32"/>
        </w:rPr>
      </w:pPr>
    </w:p>
    <w:p w:rsidR="0052456C" w:rsidRDefault="0052456C" w:rsidP="0052456C">
      <w:pPr>
        <w:rPr>
          <w:rFonts w:ascii="Calibri" w:hAnsi="Calibri"/>
          <w:sz w:val="32"/>
        </w:rPr>
      </w:pPr>
    </w:p>
    <w:p w:rsidR="009E5500" w:rsidRDefault="009E5500" w:rsidP="0052456C">
      <w:pPr>
        <w:rPr>
          <w:rFonts w:ascii="Calibri" w:hAnsi="Calibri"/>
          <w:sz w:val="32"/>
        </w:rPr>
      </w:pPr>
      <w:bookmarkStart w:id="0" w:name="_GoBack"/>
      <w:bookmarkEnd w:id="0"/>
    </w:p>
    <w:p w:rsidR="0052456C" w:rsidRPr="0052456C" w:rsidRDefault="0052456C" w:rsidP="0052456C">
      <w:pPr>
        <w:pStyle w:val="Heading1"/>
        <w:rPr>
          <w:rStyle w:val="IntenseReference"/>
          <w:sz w:val="26"/>
        </w:rPr>
      </w:pPr>
      <w:r>
        <w:rPr>
          <w:rStyle w:val="IntenseReference"/>
          <w:sz w:val="26"/>
        </w:rPr>
        <w:lastRenderedPageBreak/>
        <w:t>S</w:t>
      </w:r>
      <w:r w:rsidRPr="0052456C">
        <w:rPr>
          <w:rStyle w:val="IntenseReference"/>
          <w:sz w:val="26"/>
        </w:rPr>
        <w:t>ection 1: Comprehension and Translation</w:t>
      </w:r>
    </w:p>
    <w:p w:rsidR="0052456C" w:rsidRPr="00E9798C" w:rsidRDefault="0052456C" w:rsidP="0052456C"/>
    <w:p w:rsidR="007668B5" w:rsidRDefault="007668B5">
      <w:r>
        <w:rPr>
          <w:noProof/>
          <w:lang w:eastAsia="en-GB"/>
        </w:rPr>
        <w:drawing>
          <wp:inline distT="0" distB="0" distL="0" distR="0" wp14:anchorId="1C9349D3" wp14:editId="7DCACF93">
            <wp:extent cx="6644639" cy="35814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657" t="18062" r="19765" b="12365"/>
                    <a:stretch/>
                  </pic:blipFill>
                  <pic:spPr bwMode="auto">
                    <a:xfrm>
                      <a:off x="0" y="0"/>
                      <a:ext cx="6664205" cy="3591946"/>
                    </a:xfrm>
                    <a:prstGeom prst="rect">
                      <a:avLst/>
                    </a:prstGeom>
                    <a:ln>
                      <a:noFill/>
                    </a:ln>
                    <a:extLst>
                      <a:ext uri="{53640926-AAD7-44D8-BBD7-CCE9431645EC}">
                        <a14:shadowObscured xmlns:a14="http://schemas.microsoft.com/office/drawing/2010/main"/>
                      </a:ext>
                    </a:extLst>
                  </pic:spPr>
                </pic:pic>
              </a:graphicData>
            </a:graphic>
          </wp:inline>
        </w:drawing>
      </w:r>
    </w:p>
    <w:p w:rsidR="007668B5" w:rsidRDefault="007668B5" w:rsidP="0052456C">
      <w:pPr>
        <w:ind w:left="720"/>
      </w:pPr>
      <w:r>
        <w:rPr>
          <w:noProof/>
          <w:lang w:eastAsia="en-GB"/>
        </w:rPr>
        <w:drawing>
          <wp:inline distT="0" distB="0" distL="0" distR="0" wp14:anchorId="58437AC6" wp14:editId="38F12C7F">
            <wp:extent cx="5924329" cy="328485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974" t="18916" r="22059" b="13399"/>
                    <a:stretch/>
                  </pic:blipFill>
                  <pic:spPr bwMode="auto">
                    <a:xfrm>
                      <a:off x="0" y="0"/>
                      <a:ext cx="5942339" cy="3294841"/>
                    </a:xfrm>
                    <a:prstGeom prst="rect">
                      <a:avLst/>
                    </a:prstGeom>
                    <a:ln>
                      <a:noFill/>
                    </a:ln>
                    <a:extLst>
                      <a:ext uri="{53640926-AAD7-44D8-BBD7-CCE9431645EC}">
                        <a14:shadowObscured xmlns:a14="http://schemas.microsoft.com/office/drawing/2010/main"/>
                      </a:ext>
                    </a:extLst>
                  </pic:spPr>
                </pic:pic>
              </a:graphicData>
            </a:graphic>
          </wp:inline>
        </w:drawing>
      </w:r>
    </w:p>
    <w:p w:rsidR="007668B5" w:rsidRDefault="007668B5">
      <w:pPr>
        <w:rPr>
          <w:noProof/>
          <w:lang w:eastAsia="en-GB"/>
        </w:rPr>
      </w:pPr>
    </w:p>
    <w:p w:rsidR="0052456C" w:rsidRDefault="0052456C">
      <w:pPr>
        <w:rPr>
          <w:noProof/>
          <w:lang w:eastAsia="en-GB"/>
        </w:rPr>
      </w:pPr>
    </w:p>
    <w:p w:rsidR="0052456C" w:rsidRDefault="0052456C">
      <w:pPr>
        <w:rPr>
          <w:noProof/>
          <w:lang w:eastAsia="en-GB"/>
        </w:rPr>
      </w:pPr>
    </w:p>
    <w:p w:rsidR="0052456C" w:rsidRDefault="0052456C">
      <w:pPr>
        <w:rPr>
          <w:noProof/>
          <w:lang w:eastAsia="en-GB"/>
        </w:rPr>
      </w:pPr>
    </w:p>
    <w:p w:rsidR="0052456C" w:rsidRPr="0052456C" w:rsidRDefault="0052456C" w:rsidP="0052456C">
      <w:pPr>
        <w:pStyle w:val="ListParagraph"/>
        <w:numPr>
          <w:ilvl w:val="0"/>
          <w:numId w:val="2"/>
        </w:numPr>
        <w:rPr>
          <w:b/>
          <w:noProof/>
          <w:lang w:eastAsia="en-GB"/>
        </w:rPr>
      </w:pPr>
      <w:r>
        <w:rPr>
          <w:b/>
          <w:noProof/>
          <w:lang w:eastAsia="en-GB"/>
        </w:rPr>
        <w:lastRenderedPageBreak/>
        <w:t>Answer the questions below. [15]</w:t>
      </w:r>
    </w:p>
    <w:p w:rsidR="007668B5" w:rsidRDefault="007668B5">
      <w:r>
        <w:rPr>
          <w:noProof/>
          <w:lang w:eastAsia="en-GB"/>
        </w:rPr>
        <w:drawing>
          <wp:inline distT="0" distB="0" distL="0" distR="0" wp14:anchorId="10D51E75" wp14:editId="3DCDB986">
            <wp:extent cx="5705475" cy="28555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96" t="18355" r="30262" b="26071"/>
                    <a:stretch/>
                  </pic:blipFill>
                  <pic:spPr bwMode="auto">
                    <a:xfrm>
                      <a:off x="0" y="0"/>
                      <a:ext cx="5735767" cy="2870756"/>
                    </a:xfrm>
                    <a:prstGeom prst="rect">
                      <a:avLst/>
                    </a:prstGeom>
                    <a:ln>
                      <a:noFill/>
                    </a:ln>
                    <a:extLst>
                      <a:ext uri="{53640926-AAD7-44D8-BBD7-CCE9431645EC}">
                        <a14:shadowObscured xmlns:a14="http://schemas.microsoft.com/office/drawing/2010/main"/>
                      </a:ext>
                    </a:extLst>
                  </pic:spPr>
                </pic:pic>
              </a:graphicData>
            </a:graphic>
          </wp:inline>
        </w:drawing>
      </w:r>
    </w:p>
    <w:p w:rsidR="0052456C" w:rsidRPr="0052456C" w:rsidRDefault="0052456C" w:rsidP="0052456C">
      <w:pPr>
        <w:pStyle w:val="ListParagraph"/>
        <w:numPr>
          <w:ilvl w:val="0"/>
          <w:numId w:val="2"/>
        </w:numPr>
        <w:rPr>
          <w:b/>
        </w:rPr>
      </w:pPr>
      <w:r w:rsidRPr="0052456C">
        <w:rPr>
          <w:b/>
        </w:rPr>
        <w:t>Translate the last paragraph of the text on alternate lines. [20]</w:t>
      </w:r>
    </w:p>
    <w:p w:rsidR="007668B5" w:rsidRDefault="007668B5"/>
    <w:p w:rsidR="0052456C" w:rsidRDefault="0052456C">
      <w:pPr>
        <w:rPr>
          <w:noProof/>
          <w:lang w:eastAsia="en-GB"/>
        </w:rPr>
      </w:pPr>
    </w:p>
    <w:p w:rsidR="0052456C" w:rsidRDefault="0052456C">
      <w:pPr>
        <w:rPr>
          <w:rStyle w:val="IntenseReference"/>
        </w:rPr>
      </w:pPr>
      <w:r>
        <w:rPr>
          <w:rStyle w:val="IntenseReference"/>
        </w:rPr>
        <w:br w:type="page"/>
      </w:r>
    </w:p>
    <w:p w:rsidR="0052456C" w:rsidRPr="0052456C" w:rsidRDefault="0052456C">
      <w:pPr>
        <w:rPr>
          <w:rStyle w:val="IntenseReference"/>
        </w:rPr>
      </w:pPr>
      <w:r w:rsidRPr="0052456C">
        <w:rPr>
          <w:rStyle w:val="IntenseReference"/>
        </w:rPr>
        <w:lastRenderedPageBreak/>
        <w:t>Section 2: Translation from English into Greek [15]</w:t>
      </w:r>
    </w:p>
    <w:p w:rsidR="00E61759" w:rsidRDefault="00E61759">
      <w:pPr>
        <w:rPr>
          <w:noProof/>
          <w:lang w:eastAsia="en-GB"/>
        </w:rPr>
      </w:pPr>
    </w:p>
    <w:p w:rsidR="007668B5" w:rsidRDefault="007668B5">
      <w:r>
        <w:rPr>
          <w:noProof/>
          <w:lang w:eastAsia="en-GB"/>
        </w:rPr>
        <w:drawing>
          <wp:inline distT="0" distB="0" distL="0" distR="0" wp14:anchorId="026105AF" wp14:editId="1FC1DD9A">
            <wp:extent cx="6043930" cy="107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492" t="32308" r="30700" b="49699"/>
                    <a:stretch/>
                  </pic:blipFill>
                  <pic:spPr bwMode="auto">
                    <a:xfrm>
                      <a:off x="0" y="0"/>
                      <a:ext cx="6082585" cy="1083209"/>
                    </a:xfrm>
                    <a:prstGeom prst="rect">
                      <a:avLst/>
                    </a:prstGeom>
                    <a:ln>
                      <a:noFill/>
                    </a:ln>
                    <a:extLst>
                      <a:ext uri="{53640926-AAD7-44D8-BBD7-CCE9431645EC}">
                        <a14:shadowObscured xmlns:a14="http://schemas.microsoft.com/office/drawing/2010/main"/>
                      </a:ext>
                    </a:extLst>
                  </pic:spPr>
                </pic:pic>
              </a:graphicData>
            </a:graphic>
          </wp:inline>
        </w:drawing>
      </w:r>
    </w:p>
    <w:p w:rsidR="0052456C" w:rsidRDefault="0052456C"/>
    <w:p w:rsidR="0052456C" w:rsidRPr="0052456C" w:rsidRDefault="0052456C" w:rsidP="0052456C">
      <w:pPr>
        <w:rPr>
          <w:rStyle w:val="IntenseReference"/>
        </w:rPr>
      </w:pPr>
      <w:r w:rsidRPr="0052456C">
        <w:rPr>
          <w:rStyle w:val="IntenseReference"/>
        </w:rPr>
        <w:t>Section 3: Literary Criticism</w:t>
      </w:r>
    </w:p>
    <w:p w:rsidR="0052456C" w:rsidRDefault="0052456C" w:rsidP="0052456C">
      <w:pPr>
        <w:rPr>
          <w:b/>
        </w:rPr>
      </w:pPr>
      <w:r w:rsidRPr="0052456C">
        <w:rPr>
          <w:b/>
        </w:rPr>
        <w:t>Answer the style question below. [15]</w:t>
      </w:r>
    </w:p>
    <w:p w:rsidR="00E1675F" w:rsidRDefault="00E1675F" w:rsidP="0052456C">
      <w:pPr>
        <w:rPr>
          <w:b/>
        </w:rPr>
      </w:pPr>
    </w:p>
    <w:p w:rsidR="00E1675F" w:rsidRDefault="00E1675F" w:rsidP="00E1675F">
      <w:pPr>
        <w:rPr>
          <w:rFonts w:ascii="Palatino Linotype" w:hAnsi="Palatino Linotype"/>
        </w:rPr>
      </w:pPr>
      <w:proofErr w:type="spellStart"/>
      <w:r w:rsidRPr="002E3257">
        <w:rPr>
          <w:rFonts w:ascii="Palatino Linotype" w:hAnsi="Palatino Linotype"/>
        </w:rPr>
        <w:t>Ἐν</w:t>
      </w:r>
      <w:proofErr w:type="spellEnd"/>
      <w:r w:rsidRPr="002E3257">
        <w:rPr>
          <w:rFonts w:ascii="Palatino Linotype" w:hAnsi="Palatino Linotype"/>
        </w:rPr>
        <w:t xml:space="preserve"> </w:t>
      </w:r>
      <w:proofErr w:type="spellStart"/>
      <w:r w:rsidRPr="002E3257">
        <w:rPr>
          <w:rFonts w:ascii="Palatino Linotype" w:hAnsi="Palatino Linotype"/>
        </w:rPr>
        <w:t>δὲ</w:t>
      </w:r>
      <w:proofErr w:type="spellEnd"/>
      <w:r w:rsidRPr="002E3257">
        <w:rPr>
          <w:rFonts w:ascii="Palatino Linotype" w:hAnsi="Palatino Linotype"/>
        </w:rPr>
        <w:t xml:space="preserve"> </w:t>
      </w:r>
      <w:proofErr w:type="spellStart"/>
      <w:r w:rsidRPr="002E3257">
        <w:rPr>
          <w:rFonts w:ascii="Palatino Linotype" w:hAnsi="Palatino Linotype"/>
        </w:rPr>
        <w:t>τῷ</w:t>
      </w:r>
      <w:proofErr w:type="spellEnd"/>
      <w:r w:rsidRPr="002E3257">
        <w:rPr>
          <w:rFonts w:ascii="Palatino Linotype" w:hAnsi="Palatino Linotype"/>
        </w:rPr>
        <w:t xml:space="preserve"> π</w:t>
      </w:r>
      <w:proofErr w:type="spellStart"/>
      <w:r w:rsidRPr="002E3257">
        <w:rPr>
          <w:rFonts w:ascii="Palatino Linotype" w:hAnsi="Palatino Linotype"/>
        </w:rPr>
        <w:t>όνῳ</w:t>
      </w:r>
      <w:proofErr w:type="spellEnd"/>
      <w:r w:rsidRPr="002E3257">
        <w:rPr>
          <w:rFonts w:ascii="Palatino Linotype" w:hAnsi="Palatino Linotype"/>
        </w:rPr>
        <w:t xml:space="preserve"> </w:t>
      </w:r>
      <w:proofErr w:type="spellStart"/>
      <w:r w:rsidRPr="002E3257">
        <w:rPr>
          <w:rFonts w:ascii="Palatino Linotype" w:hAnsi="Palatino Linotype"/>
        </w:rPr>
        <w:t>τούτῳ</w:t>
      </w:r>
      <w:proofErr w:type="spellEnd"/>
      <w:r w:rsidRPr="002E3257">
        <w:rPr>
          <w:rFonts w:ascii="Palatino Linotype" w:hAnsi="Palatino Linotype"/>
        </w:rPr>
        <w:t xml:space="preserve"> ἀπ</w:t>
      </w:r>
      <w:proofErr w:type="spellStart"/>
      <w:r w:rsidRPr="002E3257">
        <w:rPr>
          <w:rFonts w:ascii="Palatino Linotype" w:hAnsi="Palatino Linotype"/>
        </w:rPr>
        <w:t>έθ</w:t>
      </w:r>
      <w:proofErr w:type="spellEnd"/>
      <w:r w:rsidRPr="002E3257">
        <w:rPr>
          <w:rFonts w:ascii="Palatino Linotype" w:hAnsi="Palatino Linotype"/>
        </w:rPr>
        <w:t xml:space="preserve">ανε </w:t>
      </w:r>
      <w:proofErr w:type="spellStart"/>
      <w:r w:rsidRPr="002E3257">
        <w:rPr>
          <w:rFonts w:ascii="Palatino Linotype" w:hAnsi="Palatino Linotype"/>
        </w:rPr>
        <w:t>μεν</w:t>
      </w:r>
      <w:proofErr w:type="spellEnd"/>
      <w:r w:rsidRPr="002E3257">
        <w:rPr>
          <w:rFonts w:ascii="Palatino Linotype" w:hAnsi="Palatino Linotype"/>
        </w:rPr>
        <w:t xml:space="preserve"> ὁ </w:t>
      </w:r>
      <w:proofErr w:type="spellStart"/>
      <w:proofErr w:type="gramStart"/>
      <w:r w:rsidRPr="002E3257">
        <w:rPr>
          <w:rFonts w:ascii="Palatino Linotype" w:hAnsi="Palatino Linotype"/>
        </w:rPr>
        <w:t>στρ</w:t>
      </w:r>
      <w:proofErr w:type="spellEnd"/>
      <w:r w:rsidRPr="002E3257">
        <w:rPr>
          <w:rFonts w:ascii="Palatino Linotype" w:hAnsi="Palatino Linotype"/>
        </w:rPr>
        <w:t xml:space="preserve">ατηγὸς </w:t>
      </w:r>
      <w:r>
        <w:rPr>
          <w:rFonts w:ascii="Palatino Linotype" w:hAnsi="Palatino Linotype"/>
        </w:rPr>
        <w:t xml:space="preserve"> </w:t>
      </w:r>
      <w:proofErr w:type="spellStart"/>
      <w:r w:rsidRPr="002E3257">
        <w:rPr>
          <w:rFonts w:ascii="Palatino Linotype" w:hAnsi="Palatino Linotype"/>
        </w:rPr>
        <w:t>Ἀρι</w:t>
      </w:r>
      <w:proofErr w:type="spellEnd"/>
      <w:r w:rsidRPr="002E3257">
        <w:rPr>
          <w:rFonts w:ascii="Palatino Linotype" w:hAnsi="Palatino Linotype"/>
        </w:rPr>
        <w:t>αβίγνης</w:t>
      </w:r>
      <w:proofErr w:type="gramEnd"/>
      <w:r w:rsidRPr="002E3257">
        <w:rPr>
          <w:rFonts w:ascii="Palatino Linotype" w:hAnsi="Palatino Linotype"/>
        </w:rPr>
        <w:t xml:space="preserve"> ὁ Δα</w:t>
      </w:r>
      <w:proofErr w:type="spellStart"/>
      <w:r w:rsidRPr="002E3257">
        <w:rPr>
          <w:rFonts w:ascii="Palatino Linotype" w:hAnsi="Palatino Linotype"/>
        </w:rPr>
        <w:t>ρείου</w:t>
      </w:r>
      <w:proofErr w:type="spellEnd"/>
      <w:r w:rsidRPr="002E3257">
        <w:rPr>
          <w:rFonts w:ascii="Palatino Linotype" w:hAnsi="Palatino Linotype"/>
        </w:rPr>
        <w:t xml:space="preserve">, </w:t>
      </w:r>
      <w:proofErr w:type="spellStart"/>
      <w:r w:rsidRPr="002E3257">
        <w:rPr>
          <w:rFonts w:ascii="Palatino Linotype" w:hAnsi="Palatino Linotype"/>
        </w:rPr>
        <w:t>Ξέρξου</w:t>
      </w:r>
      <w:proofErr w:type="spellEnd"/>
      <w:r w:rsidRPr="002E3257">
        <w:rPr>
          <w:rFonts w:ascii="Palatino Linotype" w:hAnsi="Palatino Linotype"/>
        </w:rPr>
        <w:t xml:space="preserve"> </w:t>
      </w:r>
      <w:proofErr w:type="spellStart"/>
      <w:r w:rsidRPr="002E3257">
        <w:rPr>
          <w:rFonts w:ascii="Palatino Linotype" w:hAnsi="Palatino Linotype"/>
        </w:rPr>
        <w:t>ὤν</w:t>
      </w:r>
      <w:proofErr w:type="spellEnd"/>
      <w:r w:rsidRPr="002E3257">
        <w:rPr>
          <w:rFonts w:ascii="Palatino Linotype" w:hAnsi="Palatino Linotype"/>
        </w:rPr>
        <w:t xml:space="preserve"> </w:t>
      </w:r>
      <w:proofErr w:type="spellStart"/>
      <w:r w:rsidRPr="002E3257">
        <w:rPr>
          <w:rFonts w:ascii="Palatino Linotype" w:hAnsi="Palatino Linotype"/>
        </w:rPr>
        <w:t>ἀδελφός</w:t>
      </w:r>
      <w:proofErr w:type="spellEnd"/>
      <w:r w:rsidRPr="002E3257">
        <w:rPr>
          <w:rFonts w:ascii="Palatino Linotype" w:hAnsi="Palatino Linotype"/>
        </w:rPr>
        <w:t>, ἀπ</w:t>
      </w:r>
      <w:proofErr w:type="spellStart"/>
      <w:r w:rsidRPr="002E3257">
        <w:rPr>
          <w:rFonts w:ascii="Palatino Linotype" w:hAnsi="Palatino Linotype"/>
        </w:rPr>
        <w:t>έθ</w:t>
      </w:r>
      <w:proofErr w:type="spellEnd"/>
      <w:r w:rsidRPr="002E3257">
        <w:rPr>
          <w:rFonts w:ascii="Palatino Linotype" w:hAnsi="Palatino Linotype"/>
        </w:rPr>
        <w:t xml:space="preserve">ανον </w:t>
      </w:r>
      <w:r>
        <w:rPr>
          <w:rFonts w:ascii="Palatino Linotype" w:hAnsi="Palatino Linotype"/>
        </w:rPr>
        <w:t xml:space="preserve"> </w:t>
      </w:r>
      <w:proofErr w:type="spellStart"/>
      <w:r w:rsidRPr="002E3257">
        <w:rPr>
          <w:rFonts w:ascii="Palatino Linotype" w:hAnsi="Palatino Linotype"/>
        </w:rPr>
        <w:t>δὲ</w:t>
      </w:r>
      <w:proofErr w:type="spellEnd"/>
      <w:r w:rsidRPr="002E3257">
        <w:rPr>
          <w:rFonts w:ascii="Palatino Linotype" w:hAnsi="Palatino Linotype"/>
        </w:rPr>
        <w:t xml:space="preserve"> </w:t>
      </w:r>
      <w:proofErr w:type="spellStart"/>
      <w:r w:rsidRPr="002E3257">
        <w:rPr>
          <w:rFonts w:ascii="Palatino Linotype" w:hAnsi="Palatino Linotype"/>
        </w:rPr>
        <w:t>ἄλλοι</w:t>
      </w:r>
      <w:proofErr w:type="spellEnd"/>
      <w:r w:rsidRPr="002E3257">
        <w:rPr>
          <w:rFonts w:ascii="Palatino Linotype" w:hAnsi="Palatino Linotype"/>
        </w:rPr>
        <w:t xml:space="preserve"> π</w:t>
      </w:r>
      <w:proofErr w:type="spellStart"/>
      <w:r w:rsidRPr="002E3257">
        <w:rPr>
          <w:rFonts w:ascii="Palatino Linotype" w:hAnsi="Palatino Linotype"/>
        </w:rPr>
        <w:t>ολλοί</w:t>
      </w:r>
      <w:proofErr w:type="spellEnd"/>
      <w:r w:rsidRPr="002E3257">
        <w:rPr>
          <w:rFonts w:ascii="Palatino Linotype" w:hAnsi="Palatino Linotype"/>
        </w:rPr>
        <w:t xml:space="preserve"> </w:t>
      </w:r>
      <w:proofErr w:type="spellStart"/>
      <w:r w:rsidRPr="002E3257">
        <w:rPr>
          <w:rFonts w:ascii="Palatino Linotype" w:hAnsi="Palatino Linotype"/>
        </w:rPr>
        <w:t>τε</w:t>
      </w:r>
      <w:proofErr w:type="spellEnd"/>
      <w:r w:rsidRPr="002E3257">
        <w:rPr>
          <w:rFonts w:ascii="Palatino Linotype" w:hAnsi="Palatino Linotype"/>
        </w:rPr>
        <w:t xml:space="preserve"> καὶ </w:t>
      </w:r>
      <w:proofErr w:type="spellStart"/>
      <w:r w:rsidRPr="002E3257">
        <w:rPr>
          <w:rFonts w:ascii="Palatino Linotype" w:hAnsi="Palatino Linotype"/>
        </w:rPr>
        <w:t>ὀνομ</w:t>
      </w:r>
      <w:proofErr w:type="spellEnd"/>
      <w:r w:rsidRPr="002E3257">
        <w:rPr>
          <w:rFonts w:ascii="Palatino Linotype" w:hAnsi="Palatino Linotype"/>
        </w:rPr>
        <w:t xml:space="preserve">αστοὶ </w:t>
      </w:r>
      <w:proofErr w:type="spellStart"/>
      <w:r w:rsidRPr="002E3257">
        <w:rPr>
          <w:rFonts w:ascii="Palatino Linotype" w:hAnsi="Palatino Linotype"/>
        </w:rPr>
        <w:t>Περσῶν</w:t>
      </w:r>
      <w:proofErr w:type="spellEnd"/>
      <w:r w:rsidRPr="002E3257">
        <w:rPr>
          <w:rFonts w:ascii="Palatino Linotype" w:hAnsi="Palatino Linotype"/>
        </w:rPr>
        <w:t xml:space="preserve"> </w:t>
      </w:r>
      <w:proofErr w:type="spellStart"/>
      <w:r w:rsidRPr="002E3257">
        <w:rPr>
          <w:rFonts w:ascii="Palatino Linotype" w:hAnsi="Palatino Linotype"/>
        </w:rPr>
        <w:t>τε</w:t>
      </w:r>
      <w:proofErr w:type="spellEnd"/>
      <w:r w:rsidRPr="002E3257">
        <w:rPr>
          <w:rFonts w:ascii="Palatino Linotype" w:hAnsi="Palatino Linotype"/>
        </w:rPr>
        <w:t xml:space="preserve"> καὶ </w:t>
      </w:r>
      <w:proofErr w:type="spellStart"/>
      <w:r w:rsidRPr="002E3257">
        <w:rPr>
          <w:rFonts w:ascii="Palatino Linotype" w:hAnsi="Palatino Linotype"/>
        </w:rPr>
        <w:t>Μήδων</w:t>
      </w:r>
      <w:proofErr w:type="spellEnd"/>
      <w:r w:rsidRPr="002E3257">
        <w:rPr>
          <w:rFonts w:ascii="Palatino Linotype" w:hAnsi="Palatino Linotype"/>
        </w:rPr>
        <w:t xml:space="preserve"> </w:t>
      </w:r>
      <w:r>
        <w:rPr>
          <w:rFonts w:ascii="Palatino Linotype" w:hAnsi="Palatino Linotype"/>
        </w:rPr>
        <w:t xml:space="preserve"> </w:t>
      </w:r>
      <w:r w:rsidRPr="002E3257">
        <w:rPr>
          <w:rFonts w:ascii="Palatino Linotype" w:hAnsi="Palatino Linotype"/>
        </w:rPr>
        <w:t xml:space="preserve">καὶ </w:t>
      </w:r>
      <w:proofErr w:type="spellStart"/>
      <w:r w:rsidRPr="002E3257">
        <w:rPr>
          <w:rFonts w:ascii="Palatino Linotype" w:hAnsi="Palatino Linotype"/>
        </w:rPr>
        <w:t>τῶν</w:t>
      </w:r>
      <w:proofErr w:type="spellEnd"/>
      <w:r w:rsidRPr="002E3257">
        <w:rPr>
          <w:rFonts w:ascii="Palatino Linotype" w:hAnsi="Palatino Linotype"/>
        </w:rPr>
        <w:t xml:space="preserve"> </w:t>
      </w:r>
      <w:proofErr w:type="spellStart"/>
      <w:r w:rsidRPr="002E3257">
        <w:rPr>
          <w:rFonts w:ascii="Palatino Linotype" w:hAnsi="Palatino Linotype"/>
        </w:rPr>
        <w:t>ἄλλων</w:t>
      </w:r>
      <w:proofErr w:type="spellEnd"/>
      <w:r w:rsidRPr="002E3257">
        <w:rPr>
          <w:rFonts w:ascii="Palatino Linotype" w:hAnsi="Palatino Linotype"/>
        </w:rPr>
        <w:t xml:space="preserve"> </w:t>
      </w:r>
      <w:proofErr w:type="spellStart"/>
      <w:r w:rsidRPr="002E3257">
        <w:rPr>
          <w:rFonts w:ascii="Palatino Linotype" w:hAnsi="Palatino Linotype"/>
        </w:rPr>
        <w:t>συμμάχων</w:t>
      </w:r>
      <w:proofErr w:type="spellEnd"/>
      <w:r w:rsidRPr="002E3257">
        <w:rPr>
          <w:rFonts w:ascii="Palatino Linotype" w:hAnsi="Palatino Linotype"/>
        </w:rPr>
        <w:t xml:space="preserve">, </w:t>
      </w:r>
      <w:proofErr w:type="spellStart"/>
      <w:r w:rsidRPr="002E3257">
        <w:rPr>
          <w:rFonts w:ascii="Palatino Linotype" w:hAnsi="Palatino Linotype"/>
        </w:rPr>
        <w:t>ὀλίγοι</w:t>
      </w:r>
      <w:proofErr w:type="spellEnd"/>
      <w:r w:rsidRPr="002E3257">
        <w:rPr>
          <w:rFonts w:ascii="Palatino Linotype" w:hAnsi="Palatino Linotype"/>
        </w:rPr>
        <w:t xml:space="preserve"> </w:t>
      </w:r>
      <w:proofErr w:type="spellStart"/>
      <w:r w:rsidRPr="002E3257">
        <w:rPr>
          <w:rFonts w:ascii="Palatino Linotype" w:hAnsi="Palatino Linotype"/>
        </w:rPr>
        <w:t>δὲ</w:t>
      </w:r>
      <w:proofErr w:type="spellEnd"/>
      <w:r w:rsidRPr="002E3257">
        <w:rPr>
          <w:rFonts w:ascii="Palatino Linotype" w:hAnsi="Palatino Linotype"/>
        </w:rPr>
        <w:t xml:space="preserve"> </w:t>
      </w:r>
      <w:proofErr w:type="spellStart"/>
      <w:r w:rsidRPr="002E3257">
        <w:rPr>
          <w:rFonts w:ascii="Palatino Linotype" w:hAnsi="Palatino Linotype"/>
        </w:rPr>
        <w:t>τινὲς</w:t>
      </w:r>
      <w:proofErr w:type="spellEnd"/>
      <w:r w:rsidRPr="002E3257">
        <w:rPr>
          <w:rFonts w:ascii="Palatino Linotype" w:hAnsi="Palatino Linotype"/>
        </w:rPr>
        <w:t xml:space="preserve"> </w:t>
      </w:r>
      <w:proofErr w:type="spellStart"/>
      <w:r w:rsidRPr="002E3257">
        <w:rPr>
          <w:rFonts w:ascii="Palatino Linotype" w:hAnsi="Palatino Linotype"/>
        </w:rPr>
        <w:t>Ἑλλήνων</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ἅτε</w:t>
      </w:r>
      <w:proofErr w:type="spellEnd"/>
      <w:r w:rsidRPr="002E3257">
        <w:rPr>
          <w:rFonts w:ascii="Palatino Linotype" w:hAnsi="Palatino Linotype"/>
        </w:rPr>
        <w:t xml:space="preserve"> </w:t>
      </w:r>
      <w:proofErr w:type="spellStart"/>
      <w:r w:rsidRPr="002E3257">
        <w:rPr>
          <w:rFonts w:ascii="Palatino Linotype" w:hAnsi="Palatino Linotype"/>
        </w:rPr>
        <w:t>γὰρ</w:t>
      </w:r>
      <w:proofErr w:type="spellEnd"/>
      <w:r w:rsidRPr="002E3257">
        <w:rPr>
          <w:rFonts w:ascii="Palatino Linotype" w:hAnsi="Palatino Linotype"/>
        </w:rPr>
        <w:t xml:space="preserve"> </w:t>
      </w:r>
      <w:proofErr w:type="spellStart"/>
      <w:r w:rsidRPr="002E3257">
        <w:rPr>
          <w:rFonts w:ascii="Palatino Linotype" w:hAnsi="Palatino Linotype"/>
        </w:rPr>
        <w:t>νεῖν</w:t>
      </w:r>
      <w:proofErr w:type="spellEnd"/>
      <w:r w:rsidRPr="002E3257">
        <w:rPr>
          <w:rFonts w:ascii="Palatino Linotype" w:hAnsi="Palatino Linotype"/>
        </w:rPr>
        <w:t xml:space="preserve"> ἐπ</w:t>
      </w:r>
      <w:proofErr w:type="spellStart"/>
      <w:r w:rsidRPr="002E3257">
        <w:rPr>
          <w:rFonts w:ascii="Palatino Linotype" w:hAnsi="Palatino Linotype"/>
        </w:rPr>
        <w:t>ιστάμενοι</w:t>
      </w:r>
      <w:proofErr w:type="spellEnd"/>
      <w:r w:rsidRPr="002E3257">
        <w:rPr>
          <w:rFonts w:ascii="Palatino Linotype" w:hAnsi="Palatino Linotype"/>
        </w:rPr>
        <w:t xml:space="preserve">, </w:t>
      </w:r>
      <w:proofErr w:type="spellStart"/>
      <w:r w:rsidRPr="002E3257">
        <w:rPr>
          <w:rFonts w:ascii="Palatino Linotype" w:hAnsi="Palatino Linotype"/>
        </w:rPr>
        <w:t>εἰς</w:t>
      </w:r>
      <w:proofErr w:type="spellEnd"/>
      <w:r w:rsidRPr="002E3257">
        <w:rPr>
          <w:rFonts w:ascii="Palatino Linotype" w:hAnsi="Palatino Linotype"/>
        </w:rPr>
        <w:t xml:space="preserve"> </w:t>
      </w:r>
      <w:proofErr w:type="spellStart"/>
      <w:r w:rsidRPr="002E3257">
        <w:rPr>
          <w:rFonts w:ascii="Palatino Linotype" w:hAnsi="Palatino Linotype"/>
        </w:rPr>
        <w:t>τὴν</w:t>
      </w:r>
      <w:proofErr w:type="spellEnd"/>
      <w:r w:rsidRPr="002E3257">
        <w:rPr>
          <w:rFonts w:ascii="Palatino Linotype" w:hAnsi="Palatino Linotype"/>
        </w:rPr>
        <w:t xml:space="preserve"> Σαλα</w:t>
      </w:r>
      <w:proofErr w:type="spellStart"/>
      <w:r w:rsidRPr="002E3257">
        <w:rPr>
          <w:rFonts w:ascii="Palatino Linotype" w:hAnsi="Palatino Linotype"/>
        </w:rPr>
        <w:t>μῖν</w:t>
      </w:r>
      <w:proofErr w:type="spellEnd"/>
      <w:r w:rsidRPr="002E3257">
        <w:rPr>
          <w:rFonts w:ascii="Palatino Linotype" w:hAnsi="Palatino Linotype"/>
        </w:rPr>
        <w:t xml:space="preserve">α </w:t>
      </w:r>
      <w:proofErr w:type="spellStart"/>
      <w:r w:rsidRPr="002E3257">
        <w:rPr>
          <w:rFonts w:ascii="Palatino Linotype" w:hAnsi="Palatino Linotype"/>
        </w:rPr>
        <w:t>διένεον</w:t>
      </w:r>
      <w:proofErr w:type="spellEnd"/>
      <w:r w:rsidRPr="002E3257">
        <w:rPr>
          <w:rFonts w:ascii="Palatino Linotype" w:hAnsi="Palatino Linotype"/>
        </w:rPr>
        <w:t xml:space="preserve">, </w:t>
      </w:r>
      <w:proofErr w:type="spellStart"/>
      <w:r w:rsidRPr="002E3257">
        <w:rPr>
          <w:rFonts w:ascii="Palatino Linotype" w:hAnsi="Palatino Linotype"/>
        </w:rPr>
        <w:t>εἴ</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τισιν</w:t>
      </w:r>
      <w:proofErr w:type="spellEnd"/>
      <w:r w:rsidRPr="002E3257">
        <w:rPr>
          <w:rFonts w:ascii="Palatino Linotype" w:hAnsi="Palatino Linotype"/>
        </w:rPr>
        <w:t xml:space="preserve"> αἱ </w:t>
      </w:r>
      <w:proofErr w:type="spellStart"/>
      <w:r w:rsidRPr="002E3257">
        <w:rPr>
          <w:rFonts w:ascii="Palatino Linotype" w:hAnsi="Palatino Linotype"/>
        </w:rPr>
        <w:t>νῆες</w:t>
      </w:r>
      <w:proofErr w:type="spellEnd"/>
      <w:r w:rsidRPr="002E3257">
        <w:rPr>
          <w:rFonts w:ascii="Palatino Linotype" w:hAnsi="Palatino Linotype"/>
        </w:rPr>
        <w:t xml:space="preserve"> </w:t>
      </w:r>
      <w:proofErr w:type="spellStart"/>
      <w:r w:rsidRPr="002E3257">
        <w:rPr>
          <w:rFonts w:ascii="Palatino Linotype" w:hAnsi="Palatino Linotype"/>
        </w:rPr>
        <w:t>διεφθειροντο</w:t>
      </w:r>
      <w:proofErr w:type="spellEnd"/>
      <w:r w:rsidRPr="002E3257">
        <w:rPr>
          <w:rFonts w:ascii="Palatino Linotype" w:hAnsi="Palatino Linotype"/>
        </w:rPr>
        <w:t xml:space="preserve">• </w:t>
      </w:r>
      <w:proofErr w:type="spellStart"/>
      <w:r w:rsidRPr="002E3257">
        <w:rPr>
          <w:rFonts w:ascii="Palatino Linotype" w:hAnsi="Palatino Linotype"/>
        </w:rPr>
        <w:t>τῶν</w:t>
      </w:r>
      <w:proofErr w:type="spellEnd"/>
      <w:r w:rsidRPr="002E3257">
        <w:rPr>
          <w:rFonts w:ascii="Palatino Linotype" w:hAnsi="Palatino Linotype"/>
        </w:rPr>
        <w:t xml:space="preserve"> </w:t>
      </w:r>
      <w:proofErr w:type="spellStart"/>
      <w:r w:rsidRPr="002E3257">
        <w:rPr>
          <w:rFonts w:ascii="Palatino Linotype" w:hAnsi="Palatino Linotype"/>
        </w:rPr>
        <w:t>δὲ</w:t>
      </w:r>
      <w:proofErr w:type="spellEnd"/>
      <w:r w:rsidRPr="002E3257">
        <w:rPr>
          <w:rFonts w:ascii="Palatino Linotype" w:hAnsi="Palatino Linotype"/>
        </w:rPr>
        <w:t xml:space="preserve"> βαρβ</w:t>
      </w:r>
      <w:proofErr w:type="spellStart"/>
      <w:r w:rsidRPr="002E3257">
        <w:rPr>
          <w:rFonts w:ascii="Palatino Linotype" w:hAnsi="Palatino Linotype"/>
        </w:rPr>
        <w:t>άρων</w:t>
      </w:r>
      <w:proofErr w:type="spellEnd"/>
      <w:r w:rsidRPr="002E3257">
        <w:rPr>
          <w:rFonts w:ascii="Palatino Linotype" w:hAnsi="Palatino Linotype"/>
        </w:rPr>
        <w:t xml:space="preserve"> </w:t>
      </w:r>
      <w:proofErr w:type="spellStart"/>
      <w:r w:rsidRPr="002E3257">
        <w:rPr>
          <w:rFonts w:ascii="Palatino Linotype" w:hAnsi="Palatino Linotype"/>
        </w:rPr>
        <w:t>οἱ</w:t>
      </w:r>
      <w:proofErr w:type="spellEnd"/>
      <w:r w:rsidRPr="002E3257">
        <w:rPr>
          <w:rFonts w:ascii="Palatino Linotype" w:hAnsi="Palatino Linotype"/>
        </w:rPr>
        <w:t xml:space="preserve"> π</w:t>
      </w:r>
      <w:proofErr w:type="spellStart"/>
      <w:r w:rsidRPr="002E3257">
        <w:rPr>
          <w:rFonts w:ascii="Palatino Linotype" w:hAnsi="Palatino Linotype"/>
        </w:rPr>
        <w:t>ολλοὶ</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ἐν</w:t>
      </w:r>
      <w:proofErr w:type="spellEnd"/>
      <w:r w:rsidRPr="002E3257">
        <w:rPr>
          <w:rFonts w:ascii="Palatino Linotype" w:hAnsi="Palatino Linotype"/>
        </w:rPr>
        <w:t xml:space="preserve"> </w:t>
      </w:r>
      <w:proofErr w:type="spellStart"/>
      <w:r w:rsidRPr="002E3257">
        <w:rPr>
          <w:rFonts w:ascii="Palatino Linotype" w:hAnsi="Palatino Linotype"/>
        </w:rPr>
        <w:t>τῇ</w:t>
      </w:r>
      <w:proofErr w:type="spellEnd"/>
      <w:r w:rsidRPr="002E3257">
        <w:rPr>
          <w:rFonts w:ascii="Palatino Linotype" w:hAnsi="Palatino Linotype"/>
        </w:rPr>
        <w:t xml:space="preserve"> θα</w:t>
      </w:r>
      <w:proofErr w:type="spellStart"/>
      <w:r w:rsidRPr="002E3257">
        <w:rPr>
          <w:rFonts w:ascii="Palatino Linotype" w:hAnsi="Palatino Linotype"/>
        </w:rPr>
        <w:t>λάττῃ</w:t>
      </w:r>
      <w:proofErr w:type="spellEnd"/>
      <w:r w:rsidRPr="002E3257">
        <w:rPr>
          <w:rFonts w:ascii="Palatino Linotype" w:hAnsi="Palatino Linotype"/>
        </w:rPr>
        <w:t xml:space="preserve"> </w:t>
      </w:r>
      <w:proofErr w:type="spellStart"/>
      <w:r w:rsidRPr="002E3257">
        <w:rPr>
          <w:rFonts w:ascii="Palatino Linotype" w:hAnsi="Palatino Linotype"/>
        </w:rPr>
        <w:t>διεφθάρησ</w:t>
      </w:r>
      <w:proofErr w:type="spellEnd"/>
      <w:r w:rsidRPr="002E3257">
        <w:rPr>
          <w:rFonts w:ascii="Palatino Linotype" w:hAnsi="Palatino Linotype"/>
        </w:rPr>
        <w:t xml:space="preserve">αν, </w:t>
      </w:r>
      <w:proofErr w:type="spellStart"/>
      <w:r w:rsidRPr="002E3257">
        <w:rPr>
          <w:rFonts w:ascii="Palatino Linotype" w:hAnsi="Palatino Linotype"/>
        </w:rPr>
        <w:t>νεῖν</w:t>
      </w:r>
      <w:proofErr w:type="spellEnd"/>
      <w:r w:rsidRPr="002E3257">
        <w:rPr>
          <w:rFonts w:ascii="Palatino Linotype" w:hAnsi="Palatino Linotype"/>
        </w:rPr>
        <w:t xml:space="preserve"> </w:t>
      </w:r>
      <w:proofErr w:type="spellStart"/>
      <w:r w:rsidRPr="002E3257">
        <w:rPr>
          <w:rFonts w:ascii="Palatino Linotype" w:hAnsi="Palatino Linotype"/>
        </w:rPr>
        <w:t>οὐκ</w:t>
      </w:r>
      <w:proofErr w:type="spellEnd"/>
      <w:r w:rsidRPr="002E3257">
        <w:rPr>
          <w:rFonts w:ascii="Palatino Linotype" w:hAnsi="Palatino Linotype"/>
        </w:rPr>
        <w:t xml:space="preserve"> ἐπ</w:t>
      </w:r>
      <w:proofErr w:type="spellStart"/>
      <w:r w:rsidRPr="002E3257">
        <w:rPr>
          <w:rFonts w:ascii="Palatino Linotype" w:hAnsi="Palatino Linotype"/>
        </w:rPr>
        <w:t>ιστάμενοι</w:t>
      </w:r>
      <w:proofErr w:type="spellEnd"/>
      <w:r w:rsidRPr="002E3257">
        <w:rPr>
          <w:rFonts w:ascii="Palatino Linotype" w:hAnsi="Palatino Linotype"/>
        </w:rPr>
        <w:t xml:space="preserve">. </w:t>
      </w:r>
      <w:proofErr w:type="gramStart"/>
      <w:r w:rsidRPr="002E3257">
        <w:rPr>
          <w:rFonts w:ascii="Palatino Linotype" w:hAnsi="Palatino Linotype"/>
        </w:rPr>
        <w:t>ἐπ</w:t>
      </w:r>
      <w:proofErr w:type="spellStart"/>
      <w:r w:rsidRPr="002E3257">
        <w:rPr>
          <w:rFonts w:ascii="Palatino Linotype" w:hAnsi="Palatino Linotype"/>
        </w:rPr>
        <w:t>εὶ</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δὲ</w:t>
      </w:r>
      <w:proofErr w:type="spellEnd"/>
      <w:proofErr w:type="gramEnd"/>
      <w:r w:rsidRPr="002E3257">
        <w:rPr>
          <w:rFonts w:ascii="Palatino Linotype" w:hAnsi="Palatino Linotype"/>
        </w:rPr>
        <w:t xml:space="preserve"> αἱ π</w:t>
      </w:r>
      <w:proofErr w:type="spellStart"/>
      <w:r w:rsidRPr="002E3257">
        <w:rPr>
          <w:rFonts w:ascii="Palatino Linotype" w:hAnsi="Palatino Linotype"/>
        </w:rPr>
        <w:t>ρῶτ</w:t>
      </w:r>
      <w:proofErr w:type="spellEnd"/>
      <w:r w:rsidRPr="002E3257">
        <w:rPr>
          <w:rFonts w:ascii="Palatino Linotype" w:hAnsi="Palatino Linotype"/>
        </w:rPr>
        <w:t xml:space="preserve">αι </w:t>
      </w:r>
      <w:proofErr w:type="spellStart"/>
      <w:r w:rsidRPr="002E3257">
        <w:rPr>
          <w:rFonts w:ascii="Palatino Linotype" w:hAnsi="Palatino Linotype"/>
        </w:rPr>
        <w:t>νῆες</w:t>
      </w:r>
      <w:proofErr w:type="spellEnd"/>
      <w:r w:rsidRPr="002E3257">
        <w:rPr>
          <w:rFonts w:ascii="Palatino Linotype" w:hAnsi="Palatino Linotype"/>
        </w:rPr>
        <w:t xml:space="preserve"> </w:t>
      </w:r>
      <w:proofErr w:type="spellStart"/>
      <w:r w:rsidRPr="002E3257">
        <w:rPr>
          <w:rFonts w:ascii="Palatino Linotype" w:hAnsi="Palatino Linotype"/>
        </w:rPr>
        <w:t>εἰς</w:t>
      </w:r>
      <w:proofErr w:type="spellEnd"/>
      <w:r w:rsidRPr="002E3257">
        <w:rPr>
          <w:rFonts w:ascii="Palatino Linotype" w:hAnsi="Palatino Linotype"/>
        </w:rPr>
        <w:t xml:space="preserve"> </w:t>
      </w:r>
      <w:proofErr w:type="spellStart"/>
      <w:r w:rsidRPr="002E3257">
        <w:rPr>
          <w:rFonts w:ascii="Palatino Linotype" w:hAnsi="Palatino Linotype"/>
        </w:rPr>
        <w:t>φυγὴν</w:t>
      </w:r>
      <w:proofErr w:type="spellEnd"/>
      <w:r w:rsidRPr="002E3257">
        <w:rPr>
          <w:rFonts w:ascii="Palatino Linotype" w:hAnsi="Palatino Linotype"/>
        </w:rPr>
        <w:t xml:space="preserve"> </w:t>
      </w:r>
      <w:proofErr w:type="spellStart"/>
      <w:r w:rsidRPr="002E3257">
        <w:rPr>
          <w:rFonts w:ascii="Palatino Linotype" w:hAnsi="Palatino Linotype"/>
        </w:rPr>
        <w:t>ἐτρά</w:t>
      </w:r>
      <w:proofErr w:type="spellEnd"/>
      <w:r w:rsidRPr="002E3257">
        <w:rPr>
          <w:rFonts w:ascii="Palatino Linotype" w:hAnsi="Palatino Linotype"/>
        </w:rPr>
        <w:t xml:space="preserve">ποντο, </w:t>
      </w:r>
      <w:proofErr w:type="spellStart"/>
      <w:r w:rsidRPr="002E3257">
        <w:rPr>
          <w:rFonts w:ascii="Palatino Linotype" w:hAnsi="Palatino Linotype"/>
        </w:rPr>
        <w:t>ἐντ</w:t>
      </w:r>
      <w:proofErr w:type="spellEnd"/>
      <w:r w:rsidRPr="002E3257">
        <w:rPr>
          <w:rFonts w:ascii="Palatino Linotype" w:hAnsi="Palatino Linotype"/>
        </w:rPr>
        <w:t xml:space="preserve">αῦθα αἱ </w:t>
      </w:r>
      <w:r>
        <w:rPr>
          <w:rFonts w:ascii="Palatino Linotype" w:hAnsi="Palatino Linotype"/>
        </w:rPr>
        <w:t xml:space="preserve"> </w:t>
      </w:r>
      <w:r w:rsidRPr="002E3257">
        <w:rPr>
          <w:rFonts w:ascii="Palatino Linotype" w:hAnsi="Palatino Linotype"/>
        </w:rPr>
        <w:t>π</w:t>
      </w:r>
      <w:proofErr w:type="spellStart"/>
      <w:r w:rsidRPr="002E3257">
        <w:rPr>
          <w:rFonts w:ascii="Palatino Linotype" w:hAnsi="Palatino Linotype"/>
        </w:rPr>
        <w:t>λεῖστ</w:t>
      </w:r>
      <w:proofErr w:type="spellEnd"/>
      <w:r w:rsidRPr="002E3257">
        <w:rPr>
          <w:rFonts w:ascii="Palatino Linotype" w:hAnsi="Palatino Linotype"/>
        </w:rPr>
        <w:t xml:space="preserve">αι </w:t>
      </w:r>
      <w:proofErr w:type="spellStart"/>
      <w:r w:rsidRPr="002E3257">
        <w:rPr>
          <w:rFonts w:ascii="Palatino Linotype" w:hAnsi="Palatino Linotype"/>
        </w:rPr>
        <w:t>διεφθείροντο</w:t>
      </w:r>
      <w:proofErr w:type="spellEnd"/>
      <w:r w:rsidRPr="002E3257">
        <w:rPr>
          <w:rFonts w:ascii="Palatino Linotype" w:hAnsi="Palatino Linotype"/>
        </w:rPr>
        <w:t xml:space="preserve">• </w:t>
      </w:r>
      <w:proofErr w:type="spellStart"/>
      <w:r w:rsidRPr="002E3257">
        <w:rPr>
          <w:rFonts w:ascii="Palatino Linotype" w:hAnsi="Palatino Linotype"/>
        </w:rPr>
        <w:t>οἱ</w:t>
      </w:r>
      <w:proofErr w:type="spellEnd"/>
      <w:r w:rsidRPr="002E3257">
        <w:rPr>
          <w:rFonts w:ascii="Palatino Linotype" w:hAnsi="Palatino Linotype"/>
        </w:rPr>
        <w:t xml:space="preserve"> </w:t>
      </w:r>
      <w:proofErr w:type="spellStart"/>
      <w:r w:rsidRPr="002E3257">
        <w:rPr>
          <w:rFonts w:ascii="Palatino Linotype" w:hAnsi="Palatino Linotype"/>
        </w:rPr>
        <w:t>γὰρ</w:t>
      </w:r>
      <w:proofErr w:type="spellEnd"/>
      <w:r w:rsidRPr="002E3257">
        <w:rPr>
          <w:rFonts w:ascii="Palatino Linotype" w:hAnsi="Palatino Linotype"/>
        </w:rPr>
        <w:t xml:space="preserve"> ὄπ</w:t>
      </w:r>
      <w:proofErr w:type="spellStart"/>
      <w:r w:rsidRPr="002E3257">
        <w:rPr>
          <w:rFonts w:ascii="Palatino Linotype" w:hAnsi="Palatino Linotype"/>
        </w:rPr>
        <w:t>ισθε</w:t>
      </w:r>
      <w:proofErr w:type="spellEnd"/>
      <w:r w:rsidRPr="002E3257">
        <w:rPr>
          <w:rFonts w:ascii="Palatino Linotype" w:hAnsi="Palatino Linotype"/>
        </w:rPr>
        <w:t xml:space="preserve"> </w:t>
      </w:r>
      <w:proofErr w:type="spellStart"/>
      <w:r w:rsidRPr="002E3257">
        <w:rPr>
          <w:rFonts w:ascii="Palatino Linotype" w:hAnsi="Palatino Linotype"/>
        </w:rPr>
        <w:t>τετ</w:t>
      </w:r>
      <w:proofErr w:type="spellEnd"/>
      <w:r w:rsidRPr="002E3257">
        <w:rPr>
          <w:rFonts w:ascii="Palatino Linotype" w:hAnsi="Palatino Linotype"/>
        </w:rPr>
        <w:t xml:space="preserve">αγμένοι, </w:t>
      </w:r>
      <w:proofErr w:type="spellStart"/>
      <w:r w:rsidRPr="002E3257">
        <w:rPr>
          <w:rFonts w:ascii="Palatino Linotype" w:hAnsi="Palatino Linotype"/>
        </w:rPr>
        <w:t>εἰς</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τὸ</w:t>
      </w:r>
      <w:proofErr w:type="spellEnd"/>
      <w:r w:rsidRPr="002E3257">
        <w:rPr>
          <w:rFonts w:ascii="Palatino Linotype" w:hAnsi="Palatino Linotype"/>
        </w:rPr>
        <w:t xml:space="preserve"> π</w:t>
      </w:r>
      <w:proofErr w:type="spellStart"/>
      <w:r w:rsidRPr="002E3257">
        <w:rPr>
          <w:rFonts w:ascii="Palatino Linotype" w:hAnsi="Palatino Linotype"/>
        </w:rPr>
        <w:t>ρόσθεν</w:t>
      </w:r>
      <w:proofErr w:type="spellEnd"/>
      <w:r w:rsidRPr="002E3257">
        <w:rPr>
          <w:rFonts w:ascii="Palatino Linotype" w:hAnsi="Palatino Linotype"/>
        </w:rPr>
        <w:t xml:space="preserve"> πα</w:t>
      </w:r>
      <w:proofErr w:type="spellStart"/>
      <w:r w:rsidRPr="002E3257">
        <w:rPr>
          <w:rFonts w:ascii="Palatino Linotype" w:hAnsi="Palatino Linotype"/>
        </w:rPr>
        <w:t>ριέν</w:t>
      </w:r>
      <w:proofErr w:type="spellEnd"/>
      <w:r w:rsidRPr="002E3257">
        <w:rPr>
          <w:rFonts w:ascii="Palatino Linotype" w:hAnsi="Palatino Linotype"/>
        </w:rPr>
        <w:t>αι τα</w:t>
      </w:r>
      <w:proofErr w:type="spellStart"/>
      <w:r w:rsidRPr="002E3257">
        <w:rPr>
          <w:rFonts w:ascii="Palatino Linotype" w:hAnsi="Palatino Linotype"/>
        </w:rPr>
        <w:t>ῖς</w:t>
      </w:r>
      <w:proofErr w:type="spellEnd"/>
      <w:r w:rsidRPr="002E3257">
        <w:rPr>
          <w:rFonts w:ascii="Palatino Linotype" w:hAnsi="Palatino Linotype"/>
        </w:rPr>
        <w:t xml:space="preserve"> να</w:t>
      </w:r>
      <w:proofErr w:type="spellStart"/>
      <w:r w:rsidRPr="002E3257">
        <w:rPr>
          <w:rFonts w:ascii="Palatino Linotype" w:hAnsi="Palatino Linotype"/>
        </w:rPr>
        <w:t>υσὶ</w:t>
      </w:r>
      <w:proofErr w:type="spellEnd"/>
      <w:r w:rsidRPr="002E3257">
        <w:rPr>
          <w:rFonts w:ascii="Palatino Linotype" w:hAnsi="Palatino Linotype"/>
        </w:rPr>
        <w:t xml:space="preserve"> π</w:t>
      </w:r>
      <w:proofErr w:type="spellStart"/>
      <w:r w:rsidRPr="002E3257">
        <w:rPr>
          <w:rFonts w:ascii="Palatino Linotype" w:hAnsi="Palatino Linotype"/>
        </w:rPr>
        <w:t>ειρώμενοι</w:t>
      </w:r>
      <w:proofErr w:type="spellEnd"/>
      <w:r w:rsidRPr="002E3257">
        <w:rPr>
          <w:rFonts w:ascii="Palatino Linotype" w:hAnsi="Palatino Linotype"/>
        </w:rPr>
        <w:t xml:space="preserve"> </w:t>
      </w:r>
      <w:proofErr w:type="spellStart"/>
      <w:r w:rsidRPr="002E3257">
        <w:rPr>
          <w:rFonts w:ascii="Palatino Linotype" w:hAnsi="Palatino Linotype"/>
        </w:rPr>
        <w:t>ὡς</w:t>
      </w:r>
      <w:proofErr w:type="spellEnd"/>
      <w:r w:rsidRPr="002E3257">
        <w:rPr>
          <w:rFonts w:ascii="Palatino Linotype" w:hAnsi="Palatino Linotype"/>
        </w:rPr>
        <w:t xml:space="preserve"> ἀπ</w:t>
      </w:r>
      <w:proofErr w:type="spellStart"/>
      <w:r w:rsidRPr="002E3257">
        <w:rPr>
          <w:rFonts w:ascii="Palatino Linotype" w:hAnsi="Palatino Linotype"/>
        </w:rPr>
        <w:t>οδειξό</w:t>
      </w:r>
      <w:proofErr w:type="spellEnd"/>
      <w:r w:rsidRPr="002E3257">
        <w:rPr>
          <w:rFonts w:ascii="Palatino Linotype" w:hAnsi="Palatino Linotype"/>
        </w:rPr>
        <w:t>-</w:t>
      </w:r>
      <w:r>
        <w:rPr>
          <w:rFonts w:ascii="Palatino Linotype" w:hAnsi="Palatino Linotype"/>
        </w:rPr>
        <w:t xml:space="preserve"> </w:t>
      </w:r>
      <w:proofErr w:type="spellStart"/>
      <w:r w:rsidRPr="002E3257">
        <w:rPr>
          <w:rFonts w:ascii="Palatino Linotype" w:hAnsi="Palatino Linotype"/>
        </w:rPr>
        <w:t>μενοί</w:t>
      </w:r>
      <w:proofErr w:type="spellEnd"/>
      <w:r w:rsidRPr="002E3257">
        <w:rPr>
          <w:rFonts w:ascii="Palatino Linotype" w:hAnsi="Palatino Linotype"/>
        </w:rPr>
        <w:t xml:space="preserve"> </w:t>
      </w:r>
      <w:proofErr w:type="spellStart"/>
      <w:r w:rsidRPr="002E3257">
        <w:rPr>
          <w:rFonts w:ascii="Palatino Linotype" w:hAnsi="Palatino Linotype"/>
        </w:rPr>
        <w:t>ἔργον</w:t>
      </w:r>
      <w:proofErr w:type="spellEnd"/>
      <w:r w:rsidRPr="002E3257">
        <w:rPr>
          <w:rFonts w:ascii="Palatino Linotype" w:hAnsi="Palatino Linotype"/>
        </w:rPr>
        <w:t xml:space="preserve"> </w:t>
      </w:r>
      <w:proofErr w:type="spellStart"/>
      <w:r w:rsidRPr="002E3257">
        <w:rPr>
          <w:rFonts w:ascii="Palatino Linotype" w:hAnsi="Palatino Linotype"/>
        </w:rPr>
        <w:t>τι</w:t>
      </w:r>
      <w:proofErr w:type="spellEnd"/>
      <w:r w:rsidRPr="002E3257">
        <w:rPr>
          <w:rFonts w:ascii="Palatino Linotype" w:hAnsi="Palatino Linotype"/>
        </w:rPr>
        <w:t xml:space="preserve"> καὶ α</w:t>
      </w:r>
      <w:proofErr w:type="spellStart"/>
      <w:r w:rsidRPr="002E3257">
        <w:rPr>
          <w:rFonts w:ascii="Palatino Linotype" w:hAnsi="Palatino Linotype"/>
        </w:rPr>
        <w:t>ὐτοὶ</w:t>
      </w:r>
      <w:proofErr w:type="spellEnd"/>
      <w:r w:rsidRPr="002E3257">
        <w:rPr>
          <w:rFonts w:ascii="Palatino Linotype" w:hAnsi="Palatino Linotype"/>
        </w:rPr>
        <w:t xml:space="preserve"> βα</w:t>
      </w:r>
      <w:proofErr w:type="spellStart"/>
      <w:r w:rsidRPr="002E3257">
        <w:rPr>
          <w:rFonts w:ascii="Palatino Linotype" w:hAnsi="Palatino Linotype"/>
        </w:rPr>
        <w:t>σιλέι</w:t>
      </w:r>
      <w:proofErr w:type="spellEnd"/>
      <w:r w:rsidRPr="002E3257">
        <w:rPr>
          <w:rFonts w:ascii="Palatino Linotype" w:hAnsi="Palatino Linotype"/>
        </w:rPr>
        <w:t>, τα</w:t>
      </w:r>
      <w:proofErr w:type="spellStart"/>
      <w:r w:rsidRPr="002E3257">
        <w:rPr>
          <w:rFonts w:ascii="Palatino Linotype" w:hAnsi="Palatino Linotype"/>
        </w:rPr>
        <w:t>ῖς</w:t>
      </w:r>
      <w:proofErr w:type="spellEnd"/>
      <w:r w:rsidRPr="002E3257">
        <w:rPr>
          <w:rFonts w:ascii="Palatino Linotype" w:hAnsi="Palatino Linotype"/>
        </w:rPr>
        <w:t xml:space="preserve"> </w:t>
      </w:r>
      <w:proofErr w:type="spellStart"/>
      <w:r w:rsidRPr="002E3257">
        <w:rPr>
          <w:rFonts w:ascii="Palatino Linotype" w:hAnsi="Palatino Linotype"/>
        </w:rPr>
        <w:t>ἄλλ</w:t>
      </w:r>
      <w:proofErr w:type="spellEnd"/>
      <w:r w:rsidRPr="002E3257">
        <w:rPr>
          <w:rFonts w:ascii="Palatino Linotype" w:hAnsi="Palatino Linotype"/>
        </w:rPr>
        <w:t>αις να</w:t>
      </w:r>
      <w:proofErr w:type="spellStart"/>
      <w:r w:rsidRPr="002E3257">
        <w:rPr>
          <w:rFonts w:ascii="Palatino Linotype" w:hAnsi="Palatino Linotype"/>
        </w:rPr>
        <w:t>υσὶ</w:t>
      </w:r>
      <w:proofErr w:type="spellEnd"/>
      <w:r w:rsidRPr="002E3257">
        <w:rPr>
          <w:rFonts w:ascii="Palatino Linotype" w:hAnsi="Palatino Linotype"/>
        </w:rPr>
        <w:t xml:space="preserve"> τα</w:t>
      </w:r>
      <w:proofErr w:type="spellStart"/>
      <w:r w:rsidRPr="002E3257">
        <w:rPr>
          <w:rFonts w:ascii="Palatino Linotype" w:hAnsi="Palatino Linotype"/>
        </w:rPr>
        <w:t>ῖς</w:t>
      </w:r>
      <w:proofErr w:type="spellEnd"/>
      <w:r w:rsidRPr="002E3257">
        <w:rPr>
          <w:rFonts w:ascii="Palatino Linotype" w:hAnsi="Palatino Linotype"/>
        </w:rPr>
        <w:t xml:space="preserve"> </w:t>
      </w:r>
      <w:r>
        <w:rPr>
          <w:rFonts w:ascii="Palatino Linotype" w:hAnsi="Palatino Linotype"/>
        </w:rPr>
        <w:t xml:space="preserve"> </w:t>
      </w:r>
      <w:proofErr w:type="spellStart"/>
      <w:r w:rsidRPr="002E3257">
        <w:rPr>
          <w:rFonts w:ascii="Palatino Linotype" w:hAnsi="Palatino Linotype"/>
        </w:rPr>
        <w:t>φευγούσ</w:t>
      </w:r>
      <w:proofErr w:type="spellEnd"/>
      <w:r w:rsidRPr="002E3257">
        <w:rPr>
          <w:rFonts w:ascii="Palatino Linotype" w:hAnsi="Palatino Linotype"/>
        </w:rPr>
        <w:t>αις π</w:t>
      </w:r>
      <w:proofErr w:type="spellStart"/>
      <w:r w:rsidRPr="002E3257">
        <w:rPr>
          <w:rFonts w:ascii="Palatino Linotype" w:hAnsi="Palatino Linotype"/>
        </w:rPr>
        <w:t>εριέ</w:t>
      </w:r>
      <w:proofErr w:type="spellEnd"/>
      <w:r w:rsidRPr="002E3257">
        <w:rPr>
          <w:rFonts w:ascii="Palatino Linotype" w:hAnsi="Palatino Linotype"/>
        </w:rPr>
        <w:t>πιπτον.</w:t>
      </w:r>
      <w:r>
        <w:rPr>
          <w:rFonts w:ascii="Palatino Linotype" w:hAnsi="Palatino Linotype"/>
        </w:rPr>
        <w:t xml:space="preserve"> </w:t>
      </w:r>
    </w:p>
    <w:p w:rsidR="00E1675F" w:rsidRPr="00557BF7" w:rsidRDefault="00E1675F" w:rsidP="00E1675F">
      <w:pPr>
        <w:rPr>
          <w:rStyle w:val="section"/>
          <w:rFonts w:cstheme="minorHAnsi"/>
          <w:color w:val="333333"/>
        </w:rPr>
      </w:pPr>
      <w:r w:rsidRPr="00557BF7">
        <w:rPr>
          <w:rStyle w:val="section"/>
          <w:rFonts w:cstheme="minorHAnsi"/>
          <w:color w:val="333333"/>
        </w:rPr>
        <w:t xml:space="preserve">In this struggle the general </w:t>
      </w:r>
      <w:proofErr w:type="spellStart"/>
      <w:r w:rsidRPr="00557BF7">
        <w:rPr>
          <w:rStyle w:val="section"/>
          <w:rFonts w:cstheme="minorHAnsi"/>
          <w:color w:val="333333"/>
        </w:rPr>
        <w:t>Ariabignes</w:t>
      </w:r>
      <w:proofErr w:type="spellEnd"/>
      <w:r w:rsidRPr="00557BF7">
        <w:rPr>
          <w:rStyle w:val="section"/>
          <w:rFonts w:cstheme="minorHAnsi"/>
          <w:color w:val="333333"/>
        </w:rPr>
        <w:t xml:space="preserve"> died, son of Darius and the brother of Xerxes. Many other famous men of the Persians and Medes and other allies also died, but only a few Hellenes, since they knew how to swim. Those whose ships were sunk swam across to Salamis, unless they were killed in action, but many of the barbarians drowned in the sea since they did not know how to swim. Most of the ships were sunk when those in the front turned to flee, since those marshalled in the rear, as they tried to go forward with their ships so they too could display some feat to the king, ran afoul of their own side's ships in flight.</w:t>
      </w:r>
    </w:p>
    <w:p w:rsidR="00E1675F" w:rsidRPr="00557BF7" w:rsidRDefault="00E1675F" w:rsidP="00E1675F">
      <w:pPr>
        <w:jc w:val="right"/>
        <w:rPr>
          <w:rFonts w:cstheme="minorHAnsi"/>
        </w:rPr>
      </w:pPr>
      <w:r w:rsidRPr="00557BF7">
        <w:rPr>
          <w:rStyle w:val="section"/>
          <w:rFonts w:cstheme="minorHAnsi"/>
          <w:color w:val="333333"/>
        </w:rPr>
        <w:t>Herodotus, Hist. 8.89</w:t>
      </w:r>
    </w:p>
    <w:p w:rsidR="00E1675F" w:rsidRPr="00E61759" w:rsidRDefault="00E1675F" w:rsidP="00E1675F">
      <w:pPr>
        <w:rPr>
          <w:rFonts w:cstheme="minorHAnsi"/>
          <w:b/>
        </w:rPr>
      </w:pPr>
      <w:r w:rsidRPr="00E61759">
        <w:rPr>
          <w:rFonts w:cstheme="minorHAnsi"/>
          <w:b/>
        </w:rPr>
        <w:t xml:space="preserve">How does Herodotus vividly convey the complete defeat of the Persians? </w:t>
      </w:r>
    </w:p>
    <w:p w:rsidR="00E1675F" w:rsidRDefault="00E1675F" w:rsidP="00E1675F">
      <w:pPr>
        <w:rPr>
          <w:rFonts w:cstheme="minorHAnsi"/>
        </w:rPr>
      </w:pPr>
      <w:r>
        <w:rPr>
          <w:rFonts w:cstheme="minorHAnsi"/>
        </w:rPr>
        <w:t xml:space="preserve">In your answer you should use Greek </w:t>
      </w:r>
      <w:r w:rsidR="00E61759">
        <w:rPr>
          <w:rFonts w:cstheme="minorHAnsi"/>
        </w:rPr>
        <w:t>to</w:t>
      </w:r>
      <w:r>
        <w:rPr>
          <w:rFonts w:cstheme="minorHAnsi"/>
        </w:rPr>
        <w:t xml:space="preserve"> support.</w:t>
      </w:r>
    </w:p>
    <w:p w:rsidR="00E1675F" w:rsidRPr="00E1675F" w:rsidRDefault="00E1675F" w:rsidP="00E1675F">
      <w:pPr>
        <w:jc w:val="right"/>
        <w:rPr>
          <w:rFonts w:cstheme="minorHAnsi"/>
          <w:b/>
        </w:rPr>
      </w:pPr>
      <w:r w:rsidRPr="00E1675F">
        <w:rPr>
          <w:rFonts w:cstheme="minorHAnsi"/>
          <w:b/>
        </w:rPr>
        <w:t>Total [65]</w:t>
      </w:r>
    </w:p>
    <w:p w:rsidR="00E1675F" w:rsidRPr="00E1675F" w:rsidRDefault="00E1675F" w:rsidP="00E1675F">
      <w:pPr>
        <w:jc w:val="center"/>
        <w:rPr>
          <w:rFonts w:cstheme="minorHAnsi"/>
          <w:b/>
        </w:rPr>
      </w:pPr>
      <w:r w:rsidRPr="00E1675F">
        <w:rPr>
          <w:rFonts w:cstheme="minorHAnsi"/>
          <w:b/>
        </w:rPr>
        <w:t>End of Paper.</w:t>
      </w:r>
    </w:p>
    <w:p w:rsidR="00E1675F" w:rsidRPr="0052456C" w:rsidRDefault="00E1675F" w:rsidP="0052456C">
      <w:pPr>
        <w:rPr>
          <w:b/>
        </w:rPr>
      </w:pPr>
    </w:p>
    <w:p w:rsidR="0052456C" w:rsidRDefault="0052456C">
      <w:pPr>
        <w:rPr>
          <w:rStyle w:val="IntenseReference"/>
        </w:rPr>
      </w:pPr>
    </w:p>
    <w:p w:rsidR="0052456C" w:rsidRPr="0052456C" w:rsidRDefault="0052456C">
      <w:pPr>
        <w:rPr>
          <w:rStyle w:val="IntenseReference"/>
        </w:rPr>
      </w:pPr>
    </w:p>
    <w:p w:rsidR="0052456C" w:rsidRDefault="0052456C"/>
    <w:p w:rsidR="0052456C" w:rsidRDefault="0052456C"/>
    <w:sectPr w:rsidR="0052456C" w:rsidSect="005245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6D26"/>
    <w:multiLevelType w:val="hybridMultilevel"/>
    <w:tmpl w:val="253C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335656"/>
    <w:multiLevelType w:val="hybridMultilevel"/>
    <w:tmpl w:val="214CAB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B5"/>
    <w:rsid w:val="0034420D"/>
    <w:rsid w:val="00415016"/>
    <w:rsid w:val="0052456C"/>
    <w:rsid w:val="006C41F5"/>
    <w:rsid w:val="007668B5"/>
    <w:rsid w:val="009E5500"/>
    <w:rsid w:val="00AD2C99"/>
    <w:rsid w:val="00C634F6"/>
    <w:rsid w:val="00E1675F"/>
    <w:rsid w:val="00E6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FA27"/>
  <w15:chartTrackingRefBased/>
  <w15:docId w15:val="{97379C5B-1690-4D7D-B533-6B2ACC93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B5"/>
    <w:pPr>
      <w:spacing w:after="0" w:line="240"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52456C"/>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52456C"/>
    <w:rPr>
      <w:b/>
      <w:bCs/>
      <w:smallCaps/>
      <w:color w:val="5B9BD5" w:themeColor="accent1"/>
      <w:spacing w:val="5"/>
    </w:rPr>
  </w:style>
  <w:style w:type="paragraph" w:styleId="BodyTextIndent">
    <w:name w:val="Body Text Indent"/>
    <w:basedOn w:val="Normal"/>
    <w:link w:val="BodyTextIndentChar"/>
    <w:rsid w:val="0052456C"/>
    <w:pPr>
      <w:tabs>
        <w:tab w:val="left" w:pos="1134"/>
      </w:tabs>
      <w:spacing w:after="0" w:line="240" w:lineRule="auto"/>
      <w:ind w:left="1134" w:hanging="567"/>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2456C"/>
    <w:rPr>
      <w:rFonts w:ascii="Arial" w:eastAsia="Times New Roman" w:hAnsi="Arial" w:cs="Times New Roman"/>
      <w:sz w:val="24"/>
      <w:szCs w:val="20"/>
    </w:rPr>
  </w:style>
  <w:style w:type="character" w:customStyle="1" w:styleId="mstonecustom">
    <w:name w:val="mstonecustom"/>
    <w:basedOn w:val="DefaultParagraphFont"/>
    <w:rsid w:val="00E1675F"/>
    <w:rPr>
      <w:vanish w:val="0"/>
      <w:webHidden w:val="0"/>
      <w:sz w:val="18"/>
      <w:szCs w:val="18"/>
      <w:specVanish w:val="0"/>
    </w:rPr>
  </w:style>
  <w:style w:type="character" w:customStyle="1" w:styleId="section">
    <w:name w:val="section"/>
    <w:basedOn w:val="DefaultParagraphFont"/>
    <w:rsid w:val="00E1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Henderson</dc:creator>
  <cp:keywords/>
  <dc:description/>
  <cp:lastModifiedBy>Catherine MacDonald</cp:lastModifiedBy>
  <cp:revision>3</cp:revision>
  <dcterms:created xsi:type="dcterms:W3CDTF">2017-10-11T10:53:00Z</dcterms:created>
  <dcterms:modified xsi:type="dcterms:W3CDTF">2021-09-20T11:24:00Z</dcterms:modified>
</cp:coreProperties>
</file>